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4A2B" w14:textId="77777777" w:rsidR="00F21AF2" w:rsidRDefault="00F21AF2">
      <w:pPr>
        <w:pBdr>
          <w:top w:val="nil"/>
          <w:left w:val="nil"/>
          <w:bottom w:val="nil"/>
          <w:right w:val="nil"/>
          <w:between w:val="nil"/>
        </w:pBdr>
        <w:jc w:val="both"/>
        <w:rPr>
          <w:rFonts w:ascii="Calibri" w:eastAsia="Calibri" w:hAnsi="Calibri" w:cs="Calibri"/>
          <w:color w:val="000000"/>
          <w:sz w:val="24"/>
          <w:szCs w:val="24"/>
        </w:rPr>
      </w:pPr>
    </w:p>
    <w:p w14:paraId="477D38DB" w14:textId="77777777" w:rsidR="00F21AF2" w:rsidRDefault="00F21AF2">
      <w:pPr>
        <w:pBdr>
          <w:bottom w:val="single" w:sz="18" w:space="1" w:color="860908"/>
        </w:pBdr>
        <w:jc w:val="center"/>
        <w:rPr>
          <w:b/>
          <w:sz w:val="32"/>
          <w:szCs w:val="32"/>
        </w:rPr>
      </w:pPr>
    </w:p>
    <w:p w14:paraId="08FA0F15" w14:textId="77777777" w:rsidR="00F550FA" w:rsidRDefault="00F550FA">
      <w:pPr>
        <w:pBdr>
          <w:bottom w:val="single" w:sz="18" w:space="1" w:color="860908"/>
        </w:pBdr>
        <w:jc w:val="center"/>
        <w:rPr>
          <w:b/>
          <w:sz w:val="32"/>
          <w:szCs w:val="32"/>
        </w:rPr>
      </w:pPr>
    </w:p>
    <w:p w14:paraId="2745D8E4" w14:textId="77777777" w:rsidR="00F550FA" w:rsidRDefault="00F550FA">
      <w:pPr>
        <w:pBdr>
          <w:bottom w:val="single" w:sz="18" w:space="1" w:color="860908"/>
        </w:pBdr>
        <w:jc w:val="center"/>
        <w:rPr>
          <w:b/>
          <w:sz w:val="32"/>
          <w:szCs w:val="32"/>
        </w:rPr>
      </w:pPr>
    </w:p>
    <w:p w14:paraId="03AE82F8" w14:textId="77777777" w:rsidR="00F550FA" w:rsidRDefault="00F550FA">
      <w:pPr>
        <w:pBdr>
          <w:bottom w:val="single" w:sz="18" w:space="1" w:color="860908"/>
        </w:pBdr>
        <w:jc w:val="center"/>
        <w:rPr>
          <w:b/>
          <w:sz w:val="32"/>
          <w:szCs w:val="32"/>
        </w:rPr>
      </w:pPr>
    </w:p>
    <w:p w14:paraId="1CAFBAD5" w14:textId="77777777" w:rsidR="00F550FA" w:rsidRDefault="00F550FA">
      <w:pPr>
        <w:pBdr>
          <w:bottom w:val="single" w:sz="18" w:space="1" w:color="860908"/>
        </w:pBdr>
        <w:jc w:val="center"/>
        <w:rPr>
          <w:b/>
          <w:sz w:val="32"/>
          <w:szCs w:val="32"/>
        </w:rPr>
      </w:pPr>
    </w:p>
    <w:p w14:paraId="23E27F0F" w14:textId="77777777" w:rsidR="00F550FA" w:rsidRDefault="00F550FA">
      <w:pPr>
        <w:pBdr>
          <w:bottom w:val="single" w:sz="18" w:space="1" w:color="860908"/>
        </w:pBdr>
        <w:jc w:val="center"/>
        <w:rPr>
          <w:b/>
          <w:sz w:val="32"/>
          <w:szCs w:val="32"/>
        </w:rPr>
      </w:pPr>
    </w:p>
    <w:p w14:paraId="4E762782" w14:textId="77777777" w:rsidR="00F550FA" w:rsidRDefault="00F550FA">
      <w:pPr>
        <w:pBdr>
          <w:bottom w:val="single" w:sz="18" w:space="1" w:color="860908"/>
        </w:pBdr>
        <w:jc w:val="center"/>
        <w:rPr>
          <w:b/>
          <w:sz w:val="32"/>
          <w:szCs w:val="32"/>
        </w:rPr>
      </w:pPr>
    </w:p>
    <w:p w14:paraId="32C7C928" w14:textId="77777777" w:rsidR="00F550FA" w:rsidRDefault="00F550FA">
      <w:pPr>
        <w:pBdr>
          <w:bottom w:val="single" w:sz="18" w:space="1" w:color="860908"/>
        </w:pBdr>
        <w:jc w:val="center"/>
        <w:rPr>
          <w:b/>
          <w:sz w:val="32"/>
          <w:szCs w:val="32"/>
        </w:rPr>
      </w:pPr>
    </w:p>
    <w:p w14:paraId="11202461" w14:textId="77777777" w:rsidR="00F550FA" w:rsidRDefault="00F550FA">
      <w:pPr>
        <w:pBdr>
          <w:bottom w:val="single" w:sz="18" w:space="1" w:color="860908"/>
        </w:pBdr>
        <w:jc w:val="center"/>
        <w:rPr>
          <w:b/>
          <w:sz w:val="32"/>
          <w:szCs w:val="32"/>
        </w:rPr>
      </w:pPr>
    </w:p>
    <w:p w14:paraId="29FB0EDD" w14:textId="77777777" w:rsidR="00F21AF2" w:rsidRDefault="00F21AF2">
      <w:pPr>
        <w:pBdr>
          <w:top w:val="nil"/>
          <w:left w:val="nil"/>
          <w:bottom w:val="nil"/>
          <w:right w:val="nil"/>
          <w:between w:val="nil"/>
        </w:pBdr>
        <w:jc w:val="both"/>
        <w:rPr>
          <w:rFonts w:ascii="Calibri" w:eastAsia="Calibri" w:hAnsi="Calibri" w:cs="Calibri"/>
          <w:color w:val="000000"/>
          <w:sz w:val="24"/>
          <w:szCs w:val="24"/>
        </w:rPr>
      </w:pPr>
    </w:p>
    <w:p w14:paraId="1F75FDF1" w14:textId="77777777" w:rsidR="00F21AF2" w:rsidRDefault="00F21AF2">
      <w:pPr>
        <w:pBdr>
          <w:top w:val="nil"/>
          <w:left w:val="nil"/>
          <w:bottom w:val="nil"/>
          <w:right w:val="nil"/>
          <w:between w:val="nil"/>
        </w:pBdr>
        <w:jc w:val="both"/>
        <w:rPr>
          <w:color w:val="000000"/>
          <w:sz w:val="24"/>
          <w:szCs w:val="24"/>
        </w:rPr>
      </w:pPr>
    </w:p>
    <w:p w14:paraId="0C9BCF3C" w14:textId="77777777" w:rsidR="00F21AF2" w:rsidRDefault="00F21AF2">
      <w:pPr>
        <w:pBdr>
          <w:top w:val="nil"/>
          <w:left w:val="nil"/>
          <w:bottom w:val="nil"/>
          <w:right w:val="nil"/>
          <w:between w:val="nil"/>
        </w:pBdr>
        <w:jc w:val="both"/>
        <w:rPr>
          <w:rFonts w:ascii="Calibri" w:eastAsia="Calibri" w:hAnsi="Calibri" w:cs="Calibri"/>
          <w:color w:val="000000"/>
          <w:sz w:val="24"/>
          <w:szCs w:val="24"/>
        </w:rPr>
      </w:pPr>
    </w:p>
    <w:p w14:paraId="5069EB9D" w14:textId="77777777" w:rsidR="00F21AF2" w:rsidRDefault="00000000">
      <w:pPr>
        <w:jc w:val="center"/>
        <w:rPr>
          <w:rFonts w:ascii="Calibri" w:eastAsia="Calibri" w:hAnsi="Calibri" w:cs="Calibri"/>
          <w:sz w:val="42"/>
          <w:szCs w:val="42"/>
        </w:rPr>
      </w:pPr>
      <w:r>
        <w:rPr>
          <w:rFonts w:ascii="Calibri" w:eastAsia="Calibri" w:hAnsi="Calibri" w:cs="Calibri"/>
          <w:sz w:val="42"/>
          <w:szCs w:val="42"/>
        </w:rPr>
        <w:t xml:space="preserve">ALLEGATO H – SCHEDA DI ADESIONE </w:t>
      </w:r>
    </w:p>
    <w:p w14:paraId="0774D1C7" w14:textId="77777777" w:rsidR="00F550FA" w:rsidRDefault="00000000">
      <w:pPr>
        <w:jc w:val="center"/>
        <w:rPr>
          <w:rFonts w:ascii="Calibri" w:eastAsia="Calibri" w:hAnsi="Calibri" w:cs="Calibri"/>
          <w:sz w:val="42"/>
          <w:szCs w:val="42"/>
        </w:rPr>
      </w:pPr>
      <w:r>
        <w:rPr>
          <w:rFonts w:ascii="Calibri" w:eastAsia="Calibri" w:hAnsi="Calibri" w:cs="Calibri"/>
          <w:sz w:val="42"/>
          <w:szCs w:val="42"/>
        </w:rPr>
        <w:t xml:space="preserve">ALLE LINEE GUIDA DELL’OSPITALITA’ TURISTICA DEL BARIGADU GUILCER: </w:t>
      </w:r>
    </w:p>
    <w:p w14:paraId="0A80D66E" w14:textId="19204E9E" w:rsidR="00F21AF2" w:rsidRDefault="00000000">
      <w:pPr>
        <w:jc w:val="center"/>
        <w:rPr>
          <w:rFonts w:ascii="Calibri" w:eastAsia="Calibri" w:hAnsi="Calibri" w:cs="Calibri"/>
          <w:sz w:val="42"/>
          <w:szCs w:val="42"/>
        </w:rPr>
      </w:pPr>
      <w:r>
        <w:rPr>
          <w:rFonts w:ascii="Calibri" w:eastAsia="Calibri" w:hAnsi="Calibri" w:cs="Calibri"/>
          <w:sz w:val="42"/>
          <w:szCs w:val="42"/>
        </w:rPr>
        <w:t xml:space="preserve">CARTA DI VALORIZZAZIONE E CARTE DI QUALITA’ </w:t>
      </w:r>
    </w:p>
    <w:p w14:paraId="0BAEFF20" w14:textId="77777777" w:rsidR="00F21AF2" w:rsidRDefault="00F21AF2">
      <w:pPr>
        <w:jc w:val="center"/>
        <w:rPr>
          <w:rFonts w:ascii="Calibri" w:eastAsia="Calibri" w:hAnsi="Calibri" w:cs="Calibri"/>
          <w:sz w:val="42"/>
          <w:szCs w:val="42"/>
        </w:rPr>
      </w:pPr>
    </w:p>
    <w:p w14:paraId="537E14D6" w14:textId="77777777" w:rsidR="00F21AF2" w:rsidRDefault="00000000">
      <w:pPr>
        <w:rPr>
          <w:rFonts w:ascii="Calibri" w:eastAsia="Calibri" w:hAnsi="Calibri" w:cs="Calibri"/>
          <w:sz w:val="42"/>
          <w:szCs w:val="42"/>
        </w:rPr>
      </w:pPr>
      <w:r>
        <w:br w:type="page"/>
      </w:r>
    </w:p>
    <w:p w14:paraId="26F24802" w14:textId="77777777" w:rsidR="00F21AF2" w:rsidRDefault="00000000">
      <w:pPr>
        <w:jc w:val="center"/>
        <w:rPr>
          <w:rFonts w:ascii="Calibri" w:eastAsia="Calibri" w:hAnsi="Calibri" w:cs="Calibri"/>
          <w:color w:val="0D0D0D"/>
          <w:sz w:val="24"/>
          <w:szCs w:val="24"/>
        </w:rPr>
      </w:pPr>
      <w:r>
        <w:rPr>
          <w:rFonts w:ascii="Calibri" w:eastAsia="Calibri" w:hAnsi="Calibri" w:cs="Calibri"/>
          <w:color w:val="0D0D0D"/>
          <w:sz w:val="24"/>
          <w:szCs w:val="24"/>
        </w:rPr>
        <w:lastRenderedPageBreak/>
        <w:t>SCHEDA ADESIONE ALLE LINEE GUIDA DELL’OSPITALITA’ TURISTICA DEL BARIGADU GUILCER</w:t>
      </w:r>
    </w:p>
    <w:p w14:paraId="37C14EA4" w14:textId="77777777" w:rsidR="00F21AF2" w:rsidRDefault="00F21AF2">
      <w:pPr>
        <w:rPr>
          <w:rFonts w:ascii="Calibri" w:eastAsia="Calibri" w:hAnsi="Calibri" w:cs="Calibri"/>
        </w:rPr>
      </w:pPr>
    </w:p>
    <w:p w14:paraId="0DF2C239" w14:textId="77777777" w:rsidR="00F21AF2" w:rsidRDefault="00000000">
      <w:pPr>
        <w:rPr>
          <w:rFonts w:ascii="Calibri" w:eastAsia="Calibri" w:hAnsi="Calibri" w:cs="Calibri"/>
        </w:rPr>
      </w:pPr>
      <w:bookmarkStart w:id="0" w:name="_heading=h.gjdgxs" w:colFirst="0" w:colLast="0"/>
      <w:bookmarkEnd w:id="0"/>
      <w:r>
        <w:rPr>
          <w:rFonts w:ascii="Calibri" w:eastAsia="Calibri" w:hAnsi="Calibri" w:cs="Calibri"/>
        </w:rPr>
        <w:t>Il/La   sottoscritto/a:</w:t>
      </w:r>
    </w:p>
    <w:p w14:paraId="3511B39D" w14:textId="77777777" w:rsidR="00F21AF2" w:rsidRDefault="00F21AF2">
      <w:pPr>
        <w:jc w:val="center"/>
        <w:rPr>
          <w:rFonts w:ascii="Calibri" w:eastAsia="Calibri" w:hAnsi="Calibri" w:cs="Calibri"/>
          <w:sz w:val="28"/>
          <w:szCs w:val="28"/>
        </w:rPr>
      </w:pPr>
    </w:p>
    <w:tbl>
      <w:tblPr>
        <w:tblStyle w:val="a"/>
        <w:tblW w:w="10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1530"/>
        <w:gridCol w:w="1350"/>
        <w:gridCol w:w="2445"/>
        <w:gridCol w:w="660"/>
        <w:gridCol w:w="1260"/>
      </w:tblGrid>
      <w:tr w:rsidR="00F21AF2" w14:paraId="640C8398" w14:textId="77777777">
        <w:trPr>
          <w:trHeight w:val="361"/>
          <w:jc w:val="center"/>
        </w:trPr>
        <w:tc>
          <w:tcPr>
            <w:tcW w:w="4650" w:type="dxa"/>
            <w:gridSpan w:val="2"/>
            <w:shd w:val="clear" w:color="auto" w:fill="EFE7C3"/>
          </w:tcPr>
          <w:p w14:paraId="03245CA4" w14:textId="77777777" w:rsidR="00F21AF2" w:rsidRDefault="00000000">
            <w:pPr>
              <w:widowControl w:val="0"/>
              <w:pBdr>
                <w:top w:val="nil"/>
                <w:left w:val="nil"/>
                <w:bottom w:val="nil"/>
                <w:right w:val="nil"/>
                <w:between w:val="nil"/>
              </w:pBdr>
              <w:spacing w:before="75"/>
              <w:ind w:left="1608"/>
              <w:rPr>
                <w:rFonts w:ascii="Calibri" w:eastAsia="Calibri" w:hAnsi="Calibri" w:cs="Calibri"/>
                <w:b/>
                <w:color w:val="000000"/>
                <w:sz w:val="18"/>
                <w:szCs w:val="18"/>
              </w:rPr>
            </w:pPr>
            <w:r>
              <w:rPr>
                <w:rFonts w:ascii="Calibri" w:eastAsia="Calibri" w:hAnsi="Calibri" w:cs="Calibri"/>
                <w:b/>
                <w:color w:val="000000"/>
                <w:sz w:val="18"/>
                <w:szCs w:val="18"/>
              </w:rPr>
              <w:t>Nome e cognome</w:t>
            </w:r>
          </w:p>
        </w:tc>
        <w:tc>
          <w:tcPr>
            <w:tcW w:w="1350" w:type="dxa"/>
            <w:shd w:val="clear" w:color="auto" w:fill="EFE7C3"/>
          </w:tcPr>
          <w:p w14:paraId="2502A173" w14:textId="77777777" w:rsidR="00F21AF2" w:rsidRDefault="00000000">
            <w:pPr>
              <w:widowControl w:val="0"/>
              <w:pBdr>
                <w:top w:val="nil"/>
                <w:left w:val="nil"/>
                <w:bottom w:val="nil"/>
                <w:right w:val="nil"/>
                <w:between w:val="nil"/>
              </w:pBdr>
              <w:spacing w:before="75"/>
              <w:rPr>
                <w:rFonts w:ascii="Calibri" w:eastAsia="Calibri" w:hAnsi="Calibri" w:cs="Calibri"/>
                <w:b/>
                <w:color w:val="000000"/>
                <w:sz w:val="18"/>
                <w:szCs w:val="18"/>
              </w:rPr>
            </w:pPr>
            <w:r>
              <w:rPr>
                <w:rFonts w:ascii="Calibri" w:eastAsia="Calibri" w:hAnsi="Calibri" w:cs="Calibri"/>
                <w:b/>
                <w:color w:val="000000"/>
                <w:sz w:val="18"/>
                <w:szCs w:val="18"/>
              </w:rPr>
              <w:t>nata/o il</w:t>
            </w:r>
          </w:p>
        </w:tc>
        <w:tc>
          <w:tcPr>
            <w:tcW w:w="3105" w:type="dxa"/>
            <w:gridSpan w:val="2"/>
            <w:shd w:val="clear" w:color="auto" w:fill="EFE7C3"/>
          </w:tcPr>
          <w:p w14:paraId="70F87026" w14:textId="77777777" w:rsidR="00F21AF2" w:rsidRDefault="00000000">
            <w:pPr>
              <w:widowControl w:val="0"/>
              <w:pBdr>
                <w:top w:val="nil"/>
                <w:left w:val="nil"/>
                <w:bottom w:val="nil"/>
                <w:right w:val="nil"/>
                <w:between w:val="nil"/>
              </w:pBdr>
              <w:spacing w:before="75"/>
              <w:ind w:left="981"/>
              <w:rPr>
                <w:rFonts w:ascii="Calibri" w:eastAsia="Calibri" w:hAnsi="Calibri" w:cs="Calibri"/>
                <w:b/>
                <w:color w:val="000000"/>
                <w:sz w:val="18"/>
                <w:szCs w:val="18"/>
              </w:rPr>
            </w:pPr>
            <w:r>
              <w:rPr>
                <w:rFonts w:ascii="Calibri" w:eastAsia="Calibri" w:hAnsi="Calibri" w:cs="Calibri"/>
                <w:b/>
                <w:color w:val="000000"/>
                <w:sz w:val="18"/>
                <w:szCs w:val="18"/>
              </w:rPr>
              <w:t>nel Comune di</w:t>
            </w:r>
          </w:p>
        </w:tc>
        <w:tc>
          <w:tcPr>
            <w:tcW w:w="1260" w:type="dxa"/>
            <w:shd w:val="clear" w:color="auto" w:fill="EFE7C3"/>
          </w:tcPr>
          <w:p w14:paraId="05F35B91" w14:textId="77777777" w:rsidR="00F21AF2" w:rsidRDefault="00000000">
            <w:pPr>
              <w:widowControl w:val="0"/>
              <w:pBdr>
                <w:top w:val="nil"/>
                <w:left w:val="nil"/>
                <w:bottom w:val="nil"/>
                <w:right w:val="nil"/>
                <w:between w:val="nil"/>
              </w:pBdr>
              <w:spacing w:before="75"/>
              <w:ind w:right="267"/>
              <w:jc w:val="right"/>
              <w:rPr>
                <w:rFonts w:ascii="Calibri" w:eastAsia="Calibri" w:hAnsi="Calibri" w:cs="Calibri"/>
                <w:b/>
                <w:color w:val="000000"/>
                <w:sz w:val="18"/>
                <w:szCs w:val="18"/>
              </w:rPr>
            </w:pPr>
            <w:proofErr w:type="spellStart"/>
            <w:r>
              <w:rPr>
                <w:rFonts w:ascii="Calibri" w:eastAsia="Calibri" w:hAnsi="Calibri" w:cs="Calibri"/>
                <w:b/>
                <w:color w:val="000000"/>
                <w:sz w:val="18"/>
                <w:szCs w:val="18"/>
              </w:rPr>
              <w:t>Prov</w:t>
            </w:r>
            <w:proofErr w:type="spellEnd"/>
          </w:p>
        </w:tc>
      </w:tr>
      <w:tr w:rsidR="00F21AF2" w14:paraId="72B0F010" w14:textId="77777777">
        <w:trPr>
          <w:trHeight w:val="434"/>
          <w:jc w:val="center"/>
        </w:trPr>
        <w:tc>
          <w:tcPr>
            <w:tcW w:w="4650" w:type="dxa"/>
            <w:gridSpan w:val="2"/>
          </w:tcPr>
          <w:p w14:paraId="4F2147B8"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350" w:type="dxa"/>
          </w:tcPr>
          <w:p w14:paraId="4AC92E17"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105" w:type="dxa"/>
            <w:gridSpan w:val="2"/>
          </w:tcPr>
          <w:p w14:paraId="22FA16CD"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260" w:type="dxa"/>
          </w:tcPr>
          <w:p w14:paraId="6F498645"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F21AF2" w14:paraId="3F7ADB6C" w14:textId="77777777">
        <w:trPr>
          <w:trHeight w:val="360"/>
          <w:jc w:val="center"/>
        </w:trPr>
        <w:tc>
          <w:tcPr>
            <w:tcW w:w="3120" w:type="dxa"/>
            <w:shd w:val="clear" w:color="auto" w:fill="EFE7C3"/>
          </w:tcPr>
          <w:p w14:paraId="08F67E57" w14:textId="77777777" w:rsidR="00F21AF2" w:rsidRDefault="00000000">
            <w:pPr>
              <w:widowControl w:val="0"/>
              <w:pBdr>
                <w:top w:val="nil"/>
                <w:left w:val="nil"/>
                <w:bottom w:val="nil"/>
                <w:right w:val="nil"/>
                <w:between w:val="nil"/>
              </w:pBdr>
              <w:spacing w:before="76"/>
              <w:ind w:left="823"/>
              <w:rPr>
                <w:rFonts w:ascii="Calibri" w:eastAsia="Calibri" w:hAnsi="Calibri" w:cs="Calibri"/>
                <w:b/>
                <w:color w:val="000000"/>
                <w:sz w:val="18"/>
                <w:szCs w:val="18"/>
              </w:rPr>
            </w:pPr>
            <w:r>
              <w:rPr>
                <w:rFonts w:ascii="Calibri" w:eastAsia="Calibri" w:hAnsi="Calibri" w:cs="Calibri"/>
                <w:b/>
                <w:color w:val="000000"/>
                <w:sz w:val="18"/>
                <w:szCs w:val="18"/>
              </w:rPr>
              <w:t>Comune di residenza</w:t>
            </w:r>
          </w:p>
        </w:tc>
        <w:tc>
          <w:tcPr>
            <w:tcW w:w="1530" w:type="dxa"/>
            <w:shd w:val="clear" w:color="auto" w:fill="EFE7C3"/>
          </w:tcPr>
          <w:p w14:paraId="73599210" w14:textId="77777777" w:rsidR="00F21AF2" w:rsidRDefault="00000000">
            <w:pPr>
              <w:widowControl w:val="0"/>
              <w:pBdr>
                <w:top w:val="nil"/>
                <w:left w:val="nil"/>
                <w:bottom w:val="nil"/>
                <w:right w:val="nil"/>
                <w:between w:val="nil"/>
              </w:pBdr>
              <w:spacing w:before="76"/>
              <w:ind w:left="527" w:right="435"/>
              <w:jc w:val="center"/>
              <w:rPr>
                <w:rFonts w:ascii="Calibri" w:eastAsia="Calibri" w:hAnsi="Calibri" w:cs="Calibri"/>
                <w:b/>
                <w:color w:val="000000"/>
                <w:sz w:val="18"/>
                <w:szCs w:val="18"/>
              </w:rPr>
            </w:pPr>
            <w:r>
              <w:rPr>
                <w:rFonts w:ascii="Calibri" w:eastAsia="Calibri" w:hAnsi="Calibri" w:cs="Calibri"/>
                <w:b/>
                <w:color w:val="000000"/>
                <w:sz w:val="18"/>
                <w:szCs w:val="18"/>
              </w:rPr>
              <w:t>CAP</w:t>
            </w:r>
          </w:p>
        </w:tc>
        <w:tc>
          <w:tcPr>
            <w:tcW w:w="3795" w:type="dxa"/>
            <w:gridSpan w:val="2"/>
            <w:shd w:val="clear" w:color="auto" w:fill="EFE7C3"/>
          </w:tcPr>
          <w:p w14:paraId="4E45746F" w14:textId="77777777" w:rsidR="00F21AF2" w:rsidRDefault="00000000">
            <w:pPr>
              <w:widowControl w:val="0"/>
              <w:pBdr>
                <w:top w:val="nil"/>
                <w:left w:val="nil"/>
                <w:bottom w:val="nil"/>
                <w:right w:val="nil"/>
                <w:between w:val="nil"/>
              </w:pBdr>
              <w:spacing w:before="76"/>
              <w:ind w:right="1717"/>
              <w:rPr>
                <w:rFonts w:ascii="Calibri" w:eastAsia="Calibri" w:hAnsi="Calibri" w:cs="Calibri"/>
                <w:b/>
                <w:color w:val="000000"/>
                <w:sz w:val="18"/>
                <w:szCs w:val="18"/>
              </w:rPr>
            </w:pPr>
            <w:r>
              <w:rPr>
                <w:rFonts w:ascii="Calibri" w:eastAsia="Calibri" w:hAnsi="Calibri" w:cs="Calibri"/>
                <w:b/>
                <w:color w:val="000000"/>
                <w:sz w:val="18"/>
                <w:szCs w:val="18"/>
              </w:rPr>
              <w:t>Via</w:t>
            </w:r>
          </w:p>
        </w:tc>
        <w:tc>
          <w:tcPr>
            <w:tcW w:w="660" w:type="dxa"/>
            <w:shd w:val="clear" w:color="auto" w:fill="EFE7C3"/>
          </w:tcPr>
          <w:p w14:paraId="5990B3A5" w14:textId="77777777" w:rsidR="00F21AF2" w:rsidRDefault="00000000">
            <w:pPr>
              <w:widowControl w:val="0"/>
              <w:pBdr>
                <w:top w:val="nil"/>
                <w:left w:val="nil"/>
                <w:bottom w:val="nil"/>
                <w:right w:val="nil"/>
                <w:between w:val="nil"/>
              </w:pBdr>
              <w:spacing w:before="76"/>
              <w:rPr>
                <w:rFonts w:ascii="Calibri" w:eastAsia="Calibri" w:hAnsi="Calibri" w:cs="Calibri"/>
                <w:b/>
                <w:color w:val="000000"/>
                <w:sz w:val="18"/>
                <w:szCs w:val="18"/>
              </w:rPr>
            </w:pPr>
            <w:r>
              <w:rPr>
                <w:rFonts w:ascii="Calibri" w:eastAsia="Calibri" w:hAnsi="Calibri" w:cs="Calibri"/>
                <w:b/>
                <w:color w:val="000000"/>
                <w:sz w:val="18"/>
                <w:szCs w:val="18"/>
              </w:rPr>
              <w:t>n.</w:t>
            </w:r>
          </w:p>
        </w:tc>
        <w:tc>
          <w:tcPr>
            <w:tcW w:w="1260" w:type="dxa"/>
            <w:shd w:val="clear" w:color="auto" w:fill="EFE7C3"/>
          </w:tcPr>
          <w:p w14:paraId="1F489B4F" w14:textId="77777777" w:rsidR="00F21AF2" w:rsidRDefault="00000000">
            <w:pPr>
              <w:widowControl w:val="0"/>
              <w:pBdr>
                <w:top w:val="nil"/>
                <w:left w:val="nil"/>
                <w:bottom w:val="nil"/>
                <w:right w:val="nil"/>
                <w:between w:val="nil"/>
              </w:pBdr>
              <w:spacing w:before="76"/>
              <w:ind w:right="267"/>
              <w:jc w:val="right"/>
              <w:rPr>
                <w:rFonts w:ascii="Calibri" w:eastAsia="Calibri" w:hAnsi="Calibri" w:cs="Calibri"/>
                <w:b/>
                <w:color w:val="000000"/>
                <w:sz w:val="18"/>
                <w:szCs w:val="18"/>
              </w:rPr>
            </w:pPr>
            <w:proofErr w:type="spellStart"/>
            <w:r>
              <w:rPr>
                <w:rFonts w:ascii="Calibri" w:eastAsia="Calibri" w:hAnsi="Calibri" w:cs="Calibri"/>
                <w:b/>
                <w:color w:val="000000"/>
                <w:sz w:val="18"/>
                <w:szCs w:val="18"/>
              </w:rPr>
              <w:t>Prov</w:t>
            </w:r>
            <w:proofErr w:type="spellEnd"/>
          </w:p>
        </w:tc>
      </w:tr>
      <w:tr w:rsidR="00F21AF2" w14:paraId="4C165246" w14:textId="77777777">
        <w:trPr>
          <w:trHeight w:val="424"/>
          <w:jc w:val="center"/>
        </w:trPr>
        <w:tc>
          <w:tcPr>
            <w:tcW w:w="3120" w:type="dxa"/>
          </w:tcPr>
          <w:p w14:paraId="6740A123"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530" w:type="dxa"/>
          </w:tcPr>
          <w:p w14:paraId="3572B2ED"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795" w:type="dxa"/>
            <w:gridSpan w:val="2"/>
          </w:tcPr>
          <w:p w14:paraId="0C470791"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660" w:type="dxa"/>
          </w:tcPr>
          <w:p w14:paraId="1BF9F482"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260" w:type="dxa"/>
          </w:tcPr>
          <w:p w14:paraId="5F25E6DB"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F21AF2" w14:paraId="0D7E0DEA" w14:textId="77777777">
        <w:trPr>
          <w:trHeight w:val="424"/>
          <w:jc w:val="center"/>
        </w:trPr>
        <w:tc>
          <w:tcPr>
            <w:tcW w:w="4650" w:type="dxa"/>
            <w:gridSpan w:val="2"/>
            <w:shd w:val="clear" w:color="auto" w:fill="EFE7C3"/>
          </w:tcPr>
          <w:p w14:paraId="0F5F24CB" w14:textId="77777777" w:rsidR="00F21AF2" w:rsidRDefault="00000000">
            <w:pPr>
              <w:widowControl w:val="0"/>
              <w:pBdr>
                <w:top w:val="nil"/>
                <w:left w:val="nil"/>
                <w:bottom w:val="nil"/>
                <w:right w:val="nil"/>
                <w:between w:val="nil"/>
              </w:pBdr>
              <w:spacing w:before="102"/>
              <w:ind w:left="1705" w:right="1693"/>
              <w:jc w:val="center"/>
              <w:rPr>
                <w:rFonts w:ascii="Calibri" w:eastAsia="Calibri" w:hAnsi="Calibri" w:cs="Calibri"/>
                <w:b/>
                <w:color w:val="000000"/>
                <w:sz w:val="18"/>
                <w:szCs w:val="18"/>
              </w:rPr>
            </w:pPr>
            <w:r>
              <w:rPr>
                <w:rFonts w:ascii="Calibri" w:eastAsia="Calibri" w:hAnsi="Calibri" w:cs="Calibri"/>
                <w:b/>
                <w:color w:val="000000"/>
                <w:sz w:val="18"/>
                <w:szCs w:val="18"/>
              </w:rPr>
              <w:t>Codice fiscale</w:t>
            </w:r>
          </w:p>
        </w:tc>
        <w:tc>
          <w:tcPr>
            <w:tcW w:w="5715" w:type="dxa"/>
            <w:gridSpan w:val="4"/>
            <w:shd w:val="clear" w:color="auto" w:fill="EFE7C3"/>
          </w:tcPr>
          <w:p w14:paraId="50133FA9" w14:textId="77777777" w:rsidR="00F21AF2" w:rsidRDefault="00000000">
            <w:pPr>
              <w:widowControl w:val="0"/>
              <w:pBdr>
                <w:top w:val="nil"/>
                <w:left w:val="nil"/>
                <w:bottom w:val="nil"/>
                <w:right w:val="nil"/>
                <w:between w:val="nil"/>
              </w:pBdr>
              <w:spacing w:before="102"/>
              <w:ind w:left="2556" w:right="2541"/>
              <w:jc w:val="center"/>
              <w:rPr>
                <w:rFonts w:ascii="Calibri" w:eastAsia="Calibri" w:hAnsi="Calibri" w:cs="Calibri"/>
                <w:b/>
                <w:color w:val="000000"/>
                <w:sz w:val="18"/>
                <w:szCs w:val="18"/>
              </w:rPr>
            </w:pPr>
            <w:r>
              <w:rPr>
                <w:rFonts w:ascii="Calibri" w:eastAsia="Calibri" w:hAnsi="Calibri" w:cs="Calibri"/>
                <w:b/>
                <w:color w:val="000000"/>
                <w:sz w:val="18"/>
                <w:szCs w:val="18"/>
              </w:rPr>
              <w:t>MAIL</w:t>
            </w:r>
          </w:p>
        </w:tc>
      </w:tr>
      <w:tr w:rsidR="00F21AF2" w14:paraId="6188B67C" w14:textId="77777777">
        <w:trPr>
          <w:trHeight w:val="424"/>
          <w:jc w:val="center"/>
        </w:trPr>
        <w:tc>
          <w:tcPr>
            <w:tcW w:w="4650" w:type="dxa"/>
            <w:gridSpan w:val="2"/>
          </w:tcPr>
          <w:p w14:paraId="37E8837B"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5715" w:type="dxa"/>
            <w:gridSpan w:val="4"/>
          </w:tcPr>
          <w:p w14:paraId="6E08C55F"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54CD9F51" w14:textId="77777777" w:rsidR="00F21AF2" w:rsidRDefault="00F21AF2">
      <w:pPr>
        <w:jc w:val="center"/>
        <w:rPr>
          <w:rFonts w:ascii="Calibri" w:eastAsia="Calibri" w:hAnsi="Calibri" w:cs="Calibri"/>
          <w:sz w:val="28"/>
          <w:szCs w:val="28"/>
        </w:rPr>
      </w:pPr>
    </w:p>
    <w:p w14:paraId="6F65D252" w14:textId="77777777" w:rsidR="00F21AF2" w:rsidRDefault="00000000">
      <w:pPr>
        <w:rPr>
          <w:rFonts w:ascii="Calibri" w:eastAsia="Calibri" w:hAnsi="Calibri" w:cs="Calibri"/>
        </w:rPr>
      </w:pPr>
      <w:r>
        <w:rPr>
          <w:rFonts w:ascii="Calibri" w:eastAsia="Calibri" w:hAnsi="Calibri" w:cs="Calibri"/>
        </w:rPr>
        <w:t>in qualità di Titolare/Legale Rappresentante della impresa richiedente:</w:t>
      </w:r>
    </w:p>
    <w:p w14:paraId="30428335" w14:textId="77777777" w:rsidR="00F21AF2" w:rsidRDefault="00F21AF2">
      <w:pPr>
        <w:jc w:val="center"/>
        <w:rPr>
          <w:rFonts w:ascii="Calibri" w:eastAsia="Calibri" w:hAnsi="Calibri" w:cs="Calibri"/>
          <w:sz w:val="28"/>
          <w:szCs w:val="28"/>
        </w:rPr>
      </w:pPr>
    </w:p>
    <w:tbl>
      <w:tblPr>
        <w:tblStyle w:val="a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2838"/>
        <w:gridCol w:w="992"/>
        <w:gridCol w:w="2978"/>
        <w:gridCol w:w="709"/>
        <w:gridCol w:w="1224"/>
      </w:tblGrid>
      <w:tr w:rsidR="00F21AF2" w14:paraId="1A36F8CB" w14:textId="77777777" w:rsidTr="00F550FA">
        <w:trPr>
          <w:trHeight w:val="361"/>
          <w:jc w:val="center"/>
        </w:trPr>
        <w:tc>
          <w:tcPr>
            <w:tcW w:w="1460" w:type="dxa"/>
            <w:vMerge w:val="restart"/>
            <w:shd w:val="clear" w:color="auto" w:fill="EFE7C3"/>
          </w:tcPr>
          <w:p w14:paraId="02B065FE" w14:textId="77777777" w:rsidR="00F21AF2" w:rsidRDefault="00F21AF2">
            <w:pPr>
              <w:widowControl w:val="0"/>
              <w:pBdr>
                <w:top w:val="nil"/>
                <w:left w:val="nil"/>
                <w:bottom w:val="nil"/>
                <w:right w:val="nil"/>
                <w:between w:val="nil"/>
              </w:pBdr>
              <w:rPr>
                <w:rFonts w:ascii="Calibri" w:eastAsia="Calibri" w:hAnsi="Calibri" w:cs="Calibri"/>
                <w:b/>
                <w:i/>
                <w:color w:val="000000"/>
                <w:sz w:val="18"/>
                <w:szCs w:val="18"/>
              </w:rPr>
            </w:pPr>
          </w:p>
          <w:p w14:paraId="44457DAA" w14:textId="77777777" w:rsidR="00F21AF2" w:rsidRDefault="00F21AF2">
            <w:pPr>
              <w:widowControl w:val="0"/>
              <w:pBdr>
                <w:top w:val="nil"/>
                <w:left w:val="nil"/>
                <w:bottom w:val="nil"/>
                <w:right w:val="nil"/>
                <w:between w:val="nil"/>
              </w:pBdr>
              <w:spacing w:before="6"/>
              <w:rPr>
                <w:rFonts w:ascii="Calibri" w:eastAsia="Calibri" w:hAnsi="Calibri" w:cs="Calibri"/>
                <w:b/>
                <w:i/>
                <w:color w:val="000000"/>
                <w:sz w:val="15"/>
                <w:szCs w:val="15"/>
              </w:rPr>
            </w:pPr>
          </w:p>
          <w:p w14:paraId="38F2CC09" w14:textId="77777777" w:rsidR="00F21AF2" w:rsidRDefault="00000000">
            <w:pPr>
              <w:widowControl w:val="0"/>
              <w:pBdr>
                <w:top w:val="nil"/>
                <w:left w:val="nil"/>
                <w:bottom w:val="nil"/>
                <w:right w:val="nil"/>
                <w:between w:val="nil"/>
              </w:pBdr>
              <w:ind w:left="461"/>
              <w:rPr>
                <w:rFonts w:ascii="Calibri" w:eastAsia="Calibri" w:hAnsi="Calibri" w:cs="Calibri"/>
                <w:b/>
                <w:color w:val="000000"/>
                <w:sz w:val="18"/>
                <w:szCs w:val="18"/>
              </w:rPr>
            </w:pPr>
            <w:r>
              <w:rPr>
                <w:rFonts w:ascii="Calibri" w:eastAsia="Calibri" w:hAnsi="Calibri" w:cs="Calibri"/>
                <w:b/>
                <w:color w:val="000000"/>
                <w:sz w:val="18"/>
                <w:szCs w:val="18"/>
              </w:rPr>
              <w:t>Impresa</w:t>
            </w:r>
          </w:p>
        </w:tc>
        <w:tc>
          <w:tcPr>
            <w:tcW w:w="3830" w:type="dxa"/>
            <w:gridSpan w:val="2"/>
            <w:shd w:val="clear" w:color="auto" w:fill="EFE7C3"/>
          </w:tcPr>
          <w:p w14:paraId="558A479D" w14:textId="77777777" w:rsidR="00F21AF2" w:rsidRDefault="00000000">
            <w:pPr>
              <w:widowControl w:val="0"/>
              <w:pBdr>
                <w:top w:val="nil"/>
                <w:left w:val="nil"/>
                <w:bottom w:val="nil"/>
                <w:right w:val="nil"/>
                <w:between w:val="nil"/>
              </w:pBdr>
              <w:spacing w:before="75"/>
              <w:ind w:left="229"/>
              <w:jc w:val="center"/>
              <w:rPr>
                <w:rFonts w:ascii="Calibri" w:eastAsia="Calibri" w:hAnsi="Calibri" w:cs="Calibri"/>
                <w:b/>
                <w:color w:val="000000"/>
                <w:sz w:val="18"/>
                <w:szCs w:val="18"/>
              </w:rPr>
            </w:pPr>
            <w:r>
              <w:rPr>
                <w:rFonts w:ascii="Calibri" w:eastAsia="Calibri" w:hAnsi="Calibri" w:cs="Calibri"/>
                <w:b/>
                <w:color w:val="000000"/>
                <w:sz w:val="18"/>
                <w:szCs w:val="18"/>
              </w:rPr>
              <w:t>Denominazione/Ragione sociale dell’impresa</w:t>
            </w:r>
          </w:p>
        </w:tc>
        <w:tc>
          <w:tcPr>
            <w:tcW w:w="4911" w:type="dxa"/>
            <w:gridSpan w:val="3"/>
            <w:shd w:val="clear" w:color="auto" w:fill="EFE7C3"/>
            <w:vAlign w:val="center"/>
          </w:tcPr>
          <w:p w14:paraId="34EA43C7" w14:textId="77777777" w:rsidR="00F21AF2" w:rsidRDefault="00000000">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Calibri" w:eastAsia="Calibri" w:hAnsi="Calibri" w:cs="Calibri"/>
                <w:b/>
                <w:color w:val="000000"/>
                <w:sz w:val="18"/>
                <w:szCs w:val="18"/>
              </w:rPr>
              <w:t>Forma giuridica</w:t>
            </w:r>
          </w:p>
        </w:tc>
      </w:tr>
      <w:tr w:rsidR="00F21AF2" w14:paraId="3C0C7289" w14:textId="77777777" w:rsidTr="00F550FA">
        <w:trPr>
          <w:trHeight w:val="433"/>
          <w:jc w:val="center"/>
        </w:trPr>
        <w:tc>
          <w:tcPr>
            <w:tcW w:w="1460" w:type="dxa"/>
            <w:vMerge/>
            <w:shd w:val="clear" w:color="auto" w:fill="EFE7C3"/>
          </w:tcPr>
          <w:p w14:paraId="49F352DF" w14:textId="77777777" w:rsidR="00F21AF2" w:rsidRDefault="00F21AF2">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3830" w:type="dxa"/>
            <w:gridSpan w:val="2"/>
          </w:tcPr>
          <w:p w14:paraId="16BF07A9"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911" w:type="dxa"/>
            <w:gridSpan w:val="3"/>
          </w:tcPr>
          <w:p w14:paraId="39959F48"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F21AF2" w14:paraId="62C20866" w14:textId="77777777" w:rsidTr="00F550FA">
        <w:trPr>
          <w:trHeight w:val="362"/>
          <w:jc w:val="center"/>
        </w:trPr>
        <w:tc>
          <w:tcPr>
            <w:tcW w:w="1460" w:type="dxa"/>
            <w:vMerge w:val="restart"/>
            <w:shd w:val="clear" w:color="auto" w:fill="EFE7C3"/>
          </w:tcPr>
          <w:p w14:paraId="4492C264" w14:textId="77777777" w:rsidR="00F21AF2" w:rsidRDefault="00F21AF2">
            <w:pPr>
              <w:widowControl w:val="0"/>
              <w:pBdr>
                <w:top w:val="nil"/>
                <w:left w:val="nil"/>
                <w:bottom w:val="nil"/>
                <w:right w:val="nil"/>
                <w:between w:val="nil"/>
              </w:pBdr>
              <w:rPr>
                <w:rFonts w:ascii="Calibri" w:eastAsia="Calibri" w:hAnsi="Calibri" w:cs="Calibri"/>
                <w:b/>
                <w:i/>
                <w:color w:val="000000"/>
                <w:sz w:val="18"/>
                <w:szCs w:val="18"/>
              </w:rPr>
            </w:pPr>
          </w:p>
          <w:p w14:paraId="4D386140" w14:textId="77777777" w:rsidR="00F21AF2" w:rsidRDefault="00F21AF2">
            <w:pPr>
              <w:widowControl w:val="0"/>
              <w:pBdr>
                <w:top w:val="nil"/>
                <w:left w:val="nil"/>
                <w:bottom w:val="nil"/>
                <w:right w:val="nil"/>
                <w:between w:val="nil"/>
              </w:pBdr>
              <w:spacing w:before="4"/>
              <w:rPr>
                <w:rFonts w:ascii="Calibri" w:eastAsia="Calibri" w:hAnsi="Calibri" w:cs="Calibri"/>
                <w:b/>
                <w:i/>
                <w:color w:val="000000"/>
                <w:sz w:val="15"/>
                <w:szCs w:val="15"/>
              </w:rPr>
            </w:pPr>
          </w:p>
          <w:p w14:paraId="06F7B5CF" w14:textId="77777777" w:rsidR="00F21AF2" w:rsidRDefault="00000000">
            <w:pPr>
              <w:widowControl w:val="0"/>
              <w:pBdr>
                <w:top w:val="nil"/>
                <w:left w:val="nil"/>
                <w:bottom w:val="nil"/>
                <w:right w:val="nil"/>
                <w:between w:val="nil"/>
              </w:pBdr>
              <w:ind w:left="185"/>
              <w:rPr>
                <w:rFonts w:ascii="Calibri" w:eastAsia="Calibri" w:hAnsi="Calibri" w:cs="Calibri"/>
                <w:b/>
                <w:color w:val="000000"/>
                <w:sz w:val="18"/>
                <w:szCs w:val="18"/>
              </w:rPr>
            </w:pPr>
            <w:r>
              <w:rPr>
                <w:rFonts w:ascii="Calibri" w:eastAsia="Calibri" w:hAnsi="Calibri" w:cs="Calibri"/>
                <w:b/>
                <w:color w:val="000000"/>
                <w:sz w:val="18"/>
                <w:szCs w:val="18"/>
              </w:rPr>
              <w:t>Sede legale</w:t>
            </w:r>
          </w:p>
        </w:tc>
        <w:tc>
          <w:tcPr>
            <w:tcW w:w="2838" w:type="dxa"/>
            <w:shd w:val="clear" w:color="auto" w:fill="EFE7C3"/>
          </w:tcPr>
          <w:p w14:paraId="68068CB4" w14:textId="77777777" w:rsidR="00F21AF2" w:rsidRDefault="00000000">
            <w:pPr>
              <w:widowControl w:val="0"/>
              <w:pBdr>
                <w:top w:val="nil"/>
                <w:left w:val="nil"/>
                <w:bottom w:val="nil"/>
                <w:right w:val="nil"/>
                <w:between w:val="nil"/>
              </w:pBdr>
              <w:spacing w:before="76"/>
              <w:ind w:left="895" w:right="811"/>
              <w:jc w:val="center"/>
              <w:rPr>
                <w:rFonts w:ascii="Calibri" w:eastAsia="Calibri" w:hAnsi="Calibri" w:cs="Calibri"/>
                <w:b/>
                <w:color w:val="000000"/>
                <w:sz w:val="18"/>
                <w:szCs w:val="18"/>
              </w:rPr>
            </w:pPr>
            <w:r>
              <w:rPr>
                <w:rFonts w:ascii="Calibri" w:eastAsia="Calibri" w:hAnsi="Calibri" w:cs="Calibri"/>
                <w:b/>
                <w:color w:val="000000"/>
                <w:sz w:val="18"/>
                <w:szCs w:val="18"/>
              </w:rPr>
              <w:t>Comune</w:t>
            </w:r>
          </w:p>
        </w:tc>
        <w:tc>
          <w:tcPr>
            <w:tcW w:w="992" w:type="dxa"/>
            <w:shd w:val="clear" w:color="auto" w:fill="EFE7C3"/>
          </w:tcPr>
          <w:p w14:paraId="5E50D2AB" w14:textId="77777777" w:rsidR="00F21AF2" w:rsidRDefault="00000000">
            <w:pPr>
              <w:widowControl w:val="0"/>
              <w:pBdr>
                <w:top w:val="nil"/>
                <w:left w:val="nil"/>
                <w:bottom w:val="nil"/>
                <w:right w:val="nil"/>
                <w:between w:val="nil"/>
              </w:pBdr>
              <w:spacing w:before="76"/>
              <w:rPr>
                <w:rFonts w:ascii="Calibri" w:eastAsia="Calibri" w:hAnsi="Calibri" w:cs="Calibri"/>
                <w:b/>
                <w:color w:val="000000"/>
                <w:sz w:val="18"/>
                <w:szCs w:val="18"/>
              </w:rPr>
            </w:pPr>
            <w:r>
              <w:rPr>
                <w:rFonts w:ascii="Calibri" w:eastAsia="Calibri" w:hAnsi="Calibri" w:cs="Calibri"/>
                <w:b/>
                <w:color w:val="000000"/>
                <w:sz w:val="18"/>
                <w:szCs w:val="18"/>
              </w:rPr>
              <w:t>CAP</w:t>
            </w:r>
          </w:p>
        </w:tc>
        <w:tc>
          <w:tcPr>
            <w:tcW w:w="2978" w:type="dxa"/>
            <w:shd w:val="clear" w:color="auto" w:fill="EFE7C3"/>
          </w:tcPr>
          <w:p w14:paraId="5DAEDEEF" w14:textId="77777777" w:rsidR="00F21AF2" w:rsidRDefault="00000000">
            <w:pPr>
              <w:widowControl w:val="0"/>
              <w:pBdr>
                <w:top w:val="nil"/>
                <w:left w:val="nil"/>
                <w:bottom w:val="nil"/>
                <w:right w:val="nil"/>
                <w:between w:val="nil"/>
              </w:pBdr>
              <w:spacing w:before="76"/>
              <w:ind w:right="1296"/>
              <w:rPr>
                <w:rFonts w:ascii="Calibri" w:eastAsia="Calibri" w:hAnsi="Calibri" w:cs="Calibri"/>
                <w:b/>
                <w:color w:val="000000"/>
                <w:sz w:val="18"/>
                <w:szCs w:val="18"/>
              </w:rPr>
            </w:pPr>
            <w:r>
              <w:rPr>
                <w:rFonts w:ascii="Calibri" w:eastAsia="Calibri" w:hAnsi="Calibri" w:cs="Calibri"/>
                <w:b/>
                <w:color w:val="000000"/>
                <w:sz w:val="18"/>
                <w:szCs w:val="18"/>
              </w:rPr>
              <w:t>Via</w:t>
            </w:r>
          </w:p>
        </w:tc>
        <w:tc>
          <w:tcPr>
            <w:tcW w:w="709" w:type="dxa"/>
            <w:shd w:val="clear" w:color="auto" w:fill="EFE7C3"/>
          </w:tcPr>
          <w:p w14:paraId="18AB577C" w14:textId="77777777" w:rsidR="00F21AF2" w:rsidRDefault="00000000">
            <w:pPr>
              <w:widowControl w:val="0"/>
              <w:pBdr>
                <w:top w:val="nil"/>
                <w:left w:val="nil"/>
                <w:bottom w:val="nil"/>
                <w:right w:val="nil"/>
                <w:between w:val="nil"/>
              </w:pBdr>
              <w:spacing w:before="76"/>
              <w:ind w:left="325"/>
              <w:rPr>
                <w:rFonts w:ascii="Calibri" w:eastAsia="Calibri" w:hAnsi="Calibri" w:cs="Calibri"/>
                <w:b/>
                <w:color w:val="000000"/>
                <w:sz w:val="18"/>
                <w:szCs w:val="18"/>
              </w:rPr>
            </w:pPr>
            <w:r>
              <w:rPr>
                <w:rFonts w:ascii="Calibri" w:eastAsia="Calibri" w:hAnsi="Calibri" w:cs="Calibri"/>
                <w:b/>
                <w:color w:val="000000"/>
                <w:sz w:val="18"/>
                <w:szCs w:val="18"/>
              </w:rPr>
              <w:t>n.</w:t>
            </w:r>
          </w:p>
        </w:tc>
        <w:tc>
          <w:tcPr>
            <w:tcW w:w="1224" w:type="dxa"/>
            <w:shd w:val="clear" w:color="auto" w:fill="EFE7C3"/>
          </w:tcPr>
          <w:p w14:paraId="0047EFAA" w14:textId="77777777" w:rsidR="00F21AF2" w:rsidRDefault="00000000">
            <w:pPr>
              <w:widowControl w:val="0"/>
              <w:pBdr>
                <w:top w:val="nil"/>
                <w:left w:val="nil"/>
                <w:bottom w:val="nil"/>
                <w:right w:val="nil"/>
                <w:between w:val="nil"/>
              </w:pBdr>
              <w:spacing w:before="76"/>
              <w:ind w:left="363"/>
              <w:rPr>
                <w:rFonts w:ascii="Calibri" w:eastAsia="Calibri" w:hAnsi="Calibri" w:cs="Calibri"/>
                <w:b/>
                <w:color w:val="000000"/>
                <w:sz w:val="18"/>
                <w:szCs w:val="18"/>
              </w:rPr>
            </w:pPr>
            <w:proofErr w:type="spellStart"/>
            <w:r>
              <w:rPr>
                <w:rFonts w:ascii="Calibri" w:eastAsia="Calibri" w:hAnsi="Calibri" w:cs="Calibri"/>
                <w:b/>
                <w:color w:val="000000"/>
                <w:sz w:val="18"/>
                <w:szCs w:val="18"/>
              </w:rPr>
              <w:t>prov</w:t>
            </w:r>
            <w:proofErr w:type="spellEnd"/>
          </w:p>
        </w:tc>
      </w:tr>
      <w:tr w:rsidR="00F21AF2" w14:paraId="4E4B8522" w14:textId="77777777" w:rsidTr="00F550FA">
        <w:trPr>
          <w:trHeight w:val="431"/>
          <w:jc w:val="center"/>
        </w:trPr>
        <w:tc>
          <w:tcPr>
            <w:tcW w:w="1460" w:type="dxa"/>
            <w:vMerge/>
            <w:shd w:val="clear" w:color="auto" w:fill="EFE7C3"/>
          </w:tcPr>
          <w:p w14:paraId="48C92160" w14:textId="77777777" w:rsidR="00F21AF2" w:rsidRDefault="00F21AF2">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2838" w:type="dxa"/>
          </w:tcPr>
          <w:p w14:paraId="67122C73"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92" w:type="dxa"/>
          </w:tcPr>
          <w:p w14:paraId="3F402A0B"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978" w:type="dxa"/>
          </w:tcPr>
          <w:p w14:paraId="1B99C1EA"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709" w:type="dxa"/>
          </w:tcPr>
          <w:p w14:paraId="74B0E048"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224" w:type="dxa"/>
          </w:tcPr>
          <w:p w14:paraId="409925CA"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F21AF2" w14:paraId="7014A089" w14:textId="77777777" w:rsidTr="00F550FA">
        <w:trPr>
          <w:trHeight w:val="361"/>
          <w:jc w:val="center"/>
        </w:trPr>
        <w:tc>
          <w:tcPr>
            <w:tcW w:w="1460" w:type="dxa"/>
            <w:vMerge w:val="restart"/>
            <w:shd w:val="clear" w:color="auto" w:fill="EFE7C3"/>
          </w:tcPr>
          <w:p w14:paraId="423F3F85" w14:textId="77777777" w:rsidR="00F21AF2" w:rsidRDefault="00F21AF2">
            <w:pPr>
              <w:widowControl w:val="0"/>
              <w:pBdr>
                <w:top w:val="nil"/>
                <w:left w:val="nil"/>
                <w:bottom w:val="nil"/>
                <w:right w:val="nil"/>
                <w:between w:val="nil"/>
              </w:pBdr>
              <w:rPr>
                <w:rFonts w:ascii="Calibri" w:eastAsia="Calibri" w:hAnsi="Calibri" w:cs="Calibri"/>
                <w:b/>
                <w:i/>
                <w:color w:val="000000"/>
                <w:sz w:val="18"/>
                <w:szCs w:val="18"/>
              </w:rPr>
            </w:pPr>
          </w:p>
          <w:p w14:paraId="0F74A6D0" w14:textId="77777777" w:rsidR="00F21AF2" w:rsidRDefault="00F21AF2">
            <w:pPr>
              <w:widowControl w:val="0"/>
              <w:pBdr>
                <w:top w:val="nil"/>
                <w:left w:val="nil"/>
                <w:bottom w:val="nil"/>
                <w:right w:val="nil"/>
                <w:between w:val="nil"/>
              </w:pBdr>
              <w:rPr>
                <w:rFonts w:ascii="Calibri" w:eastAsia="Calibri" w:hAnsi="Calibri" w:cs="Calibri"/>
                <w:b/>
                <w:i/>
                <w:color w:val="000000"/>
                <w:sz w:val="18"/>
                <w:szCs w:val="18"/>
              </w:rPr>
            </w:pPr>
          </w:p>
          <w:p w14:paraId="093036B5" w14:textId="77777777" w:rsidR="00F21AF2" w:rsidRDefault="00F21AF2">
            <w:pPr>
              <w:widowControl w:val="0"/>
              <w:pBdr>
                <w:top w:val="nil"/>
                <w:left w:val="nil"/>
                <w:bottom w:val="nil"/>
                <w:right w:val="nil"/>
                <w:between w:val="nil"/>
              </w:pBdr>
              <w:spacing w:before="8"/>
              <w:rPr>
                <w:rFonts w:ascii="Calibri" w:eastAsia="Calibri" w:hAnsi="Calibri" w:cs="Calibri"/>
                <w:b/>
                <w:i/>
                <w:color w:val="000000"/>
                <w:sz w:val="23"/>
                <w:szCs w:val="23"/>
              </w:rPr>
            </w:pPr>
          </w:p>
          <w:p w14:paraId="19AF79A0" w14:textId="77777777" w:rsidR="00F21AF2" w:rsidRDefault="00000000">
            <w:pPr>
              <w:widowControl w:val="0"/>
              <w:pBdr>
                <w:top w:val="nil"/>
                <w:left w:val="nil"/>
                <w:bottom w:val="nil"/>
                <w:right w:val="nil"/>
                <w:between w:val="nil"/>
              </w:pBdr>
              <w:ind w:left="132"/>
              <w:rPr>
                <w:rFonts w:ascii="Calibri" w:eastAsia="Calibri" w:hAnsi="Calibri" w:cs="Calibri"/>
                <w:b/>
                <w:color w:val="000000"/>
                <w:sz w:val="18"/>
                <w:szCs w:val="18"/>
              </w:rPr>
            </w:pPr>
            <w:r>
              <w:rPr>
                <w:rFonts w:ascii="Calibri" w:eastAsia="Calibri" w:hAnsi="Calibri" w:cs="Calibri"/>
                <w:b/>
                <w:color w:val="000000"/>
                <w:sz w:val="18"/>
                <w:szCs w:val="18"/>
              </w:rPr>
              <w:t>Dati impresa</w:t>
            </w:r>
          </w:p>
        </w:tc>
        <w:tc>
          <w:tcPr>
            <w:tcW w:w="2838" w:type="dxa"/>
            <w:shd w:val="clear" w:color="auto" w:fill="EFE7C3"/>
          </w:tcPr>
          <w:p w14:paraId="7BD9A79E" w14:textId="77777777" w:rsidR="00F21AF2" w:rsidRDefault="00000000">
            <w:pPr>
              <w:widowControl w:val="0"/>
              <w:pBdr>
                <w:top w:val="nil"/>
                <w:left w:val="nil"/>
                <w:bottom w:val="nil"/>
                <w:right w:val="nil"/>
                <w:between w:val="nil"/>
              </w:pBdr>
              <w:spacing w:before="75"/>
              <w:ind w:left="895" w:right="813"/>
              <w:jc w:val="center"/>
              <w:rPr>
                <w:rFonts w:ascii="Calibri" w:eastAsia="Calibri" w:hAnsi="Calibri" w:cs="Calibri"/>
                <w:b/>
                <w:color w:val="000000"/>
                <w:sz w:val="18"/>
                <w:szCs w:val="18"/>
              </w:rPr>
            </w:pPr>
            <w:r>
              <w:rPr>
                <w:rFonts w:ascii="Calibri" w:eastAsia="Calibri" w:hAnsi="Calibri" w:cs="Calibri"/>
                <w:b/>
                <w:color w:val="000000"/>
                <w:sz w:val="18"/>
                <w:szCs w:val="18"/>
              </w:rPr>
              <w:t>Codice fiscale</w:t>
            </w:r>
          </w:p>
        </w:tc>
        <w:tc>
          <w:tcPr>
            <w:tcW w:w="5903" w:type="dxa"/>
            <w:gridSpan w:val="4"/>
            <w:shd w:val="clear" w:color="auto" w:fill="EFE7C3"/>
          </w:tcPr>
          <w:p w14:paraId="680056F3" w14:textId="77777777" w:rsidR="00F21AF2" w:rsidRDefault="00000000">
            <w:pPr>
              <w:widowControl w:val="0"/>
              <w:pBdr>
                <w:top w:val="nil"/>
                <w:left w:val="nil"/>
                <w:bottom w:val="nil"/>
                <w:right w:val="nil"/>
                <w:between w:val="nil"/>
              </w:pBdr>
              <w:spacing w:before="75"/>
              <w:ind w:left="2386" w:right="2294"/>
              <w:jc w:val="center"/>
              <w:rPr>
                <w:rFonts w:ascii="Calibri" w:eastAsia="Calibri" w:hAnsi="Calibri" w:cs="Calibri"/>
                <w:b/>
                <w:color w:val="000000"/>
                <w:sz w:val="18"/>
                <w:szCs w:val="18"/>
              </w:rPr>
            </w:pPr>
            <w:r>
              <w:rPr>
                <w:rFonts w:ascii="Calibri" w:eastAsia="Calibri" w:hAnsi="Calibri" w:cs="Calibri"/>
                <w:b/>
                <w:color w:val="000000"/>
                <w:sz w:val="18"/>
                <w:szCs w:val="18"/>
              </w:rPr>
              <w:t>Partita IVA</w:t>
            </w:r>
          </w:p>
        </w:tc>
      </w:tr>
      <w:tr w:rsidR="00F21AF2" w14:paraId="07422B02" w14:textId="77777777" w:rsidTr="00F550FA">
        <w:trPr>
          <w:trHeight w:val="354"/>
          <w:jc w:val="center"/>
        </w:trPr>
        <w:tc>
          <w:tcPr>
            <w:tcW w:w="1460" w:type="dxa"/>
            <w:vMerge/>
            <w:shd w:val="clear" w:color="auto" w:fill="EFE7C3"/>
          </w:tcPr>
          <w:p w14:paraId="625F9610" w14:textId="77777777" w:rsidR="00F21AF2" w:rsidRDefault="00F21AF2">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2838" w:type="dxa"/>
          </w:tcPr>
          <w:p w14:paraId="080CCC0B"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5903" w:type="dxa"/>
            <w:gridSpan w:val="4"/>
          </w:tcPr>
          <w:p w14:paraId="6DFC6882"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F21AF2" w14:paraId="3DC8AB7D" w14:textId="77777777" w:rsidTr="00F550FA">
        <w:trPr>
          <w:trHeight w:val="354"/>
          <w:jc w:val="center"/>
        </w:trPr>
        <w:tc>
          <w:tcPr>
            <w:tcW w:w="1460" w:type="dxa"/>
            <w:vMerge/>
            <w:shd w:val="clear" w:color="auto" w:fill="EFE7C3"/>
          </w:tcPr>
          <w:p w14:paraId="10788EDF" w14:textId="77777777" w:rsidR="00F21AF2" w:rsidRDefault="00F21AF2">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38" w:type="dxa"/>
            <w:shd w:val="clear" w:color="auto" w:fill="EFE7C3"/>
          </w:tcPr>
          <w:p w14:paraId="7C0DBBC1" w14:textId="77777777" w:rsidR="00F21AF2" w:rsidRDefault="00000000">
            <w:pPr>
              <w:widowControl w:val="0"/>
              <w:pBdr>
                <w:top w:val="nil"/>
                <w:left w:val="nil"/>
                <w:bottom w:val="nil"/>
                <w:right w:val="nil"/>
                <w:between w:val="nil"/>
              </w:pBdr>
              <w:spacing w:before="68"/>
              <w:ind w:left="826" w:right="813"/>
              <w:jc w:val="center"/>
              <w:rPr>
                <w:rFonts w:ascii="Calibri" w:eastAsia="Calibri" w:hAnsi="Calibri" w:cs="Calibri"/>
                <w:b/>
                <w:color w:val="000000"/>
                <w:sz w:val="18"/>
                <w:szCs w:val="18"/>
              </w:rPr>
            </w:pPr>
            <w:r>
              <w:rPr>
                <w:rFonts w:ascii="Calibri" w:eastAsia="Calibri" w:hAnsi="Calibri" w:cs="Calibri"/>
                <w:b/>
                <w:color w:val="000000"/>
                <w:sz w:val="18"/>
                <w:szCs w:val="18"/>
              </w:rPr>
              <w:t>TEL</w:t>
            </w:r>
          </w:p>
        </w:tc>
        <w:tc>
          <w:tcPr>
            <w:tcW w:w="5903" w:type="dxa"/>
            <w:gridSpan w:val="4"/>
            <w:shd w:val="clear" w:color="auto" w:fill="EFE7C3"/>
          </w:tcPr>
          <w:p w14:paraId="35E8C48A" w14:textId="77777777" w:rsidR="00F21AF2" w:rsidRDefault="00000000">
            <w:pPr>
              <w:widowControl w:val="0"/>
              <w:pBdr>
                <w:top w:val="nil"/>
                <w:left w:val="nil"/>
                <w:bottom w:val="nil"/>
                <w:right w:val="nil"/>
                <w:between w:val="nil"/>
              </w:pBdr>
              <w:spacing w:before="68"/>
              <w:ind w:left="2359" w:right="2355"/>
              <w:jc w:val="center"/>
              <w:rPr>
                <w:rFonts w:ascii="Calibri" w:eastAsia="Calibri" w:hAnsi="Calibri" w:cs="Calibri"/>
                <w:b/>
                <w:color w:val="000000"/>
                <w:sz w:val="18"/>
                <w:szCs w:val="18"/>
              </w:rPr>
            </w:pPr>
            <w:r>
              <w:rPr>
                <w:rFonts w:ascii="Calibri" w:eastAsia="Calibri" w:hAnsi="Calibri" w:cs="Calibri"/>
                <w:b/>
                <w:color w:val="000000"/>
                <w:sz w:val="18"/>
                <w:szCs w:val="18"/>
              </w:rPr>
              <w:t>EMAIL /PEC</w:t>
            </w:r>
          </w:p>
        </w:tc>
      </w:tr>
      <w:tr w:rsidR="00F21AF2" w14:paraId="763DDECD" w14:textId="77777777" w:rsidTr="00F550FA">
        <w:trPr>
          <w:trHeight w:val="354"/>
          <w:jc w:val="center"/>
        </w:trPr>
        <w:tc>
          <w:tcPr>
            <w:tcW w:w="1460" w:type="dxa"/>
            <w:vMerge/>
            <w:shd w:val="clear" w:color="auto" w:fill="EFE7C3"/>
          </w:tcPr>
          <w:p w14:paraId="5667AD94" w14:textId="77777777" w:rsidR="00F21AF2" w:rsidRDefault="00F21AF2">
            <w:pPr>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2838" w:type="dxa"/>
          </w:tcPr>
          <w:p w14:paraId="627AF86E"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5903" w:type="dxa"/>
            <w:gridSpan w:val="4"/>
          </w:tcPr>
          <w:p w14:paraId="229982DB" w14:textId="77777777" w:rsidR="00F21AF2" w:rsidRDefault="00F21AF2">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3E99571C" w14:textId="77777777" w:rsidR="00F21AF2" w:rsidRDefault="00F21AF2">
      <w:pPr>
        <w:jc w:val="center"/>
        <w:rPr>
          <w:rFonts w:ascii="Calibri" w:eastAsia="Calibri" w:hAnsi="Calibri" w:cs="Calibri"/>
          <w:b/>
          <w:color w:val="0D0D0D"/>
        </w:rPr>
      </w:pPr>
    </w:p>
    <w:p w14:paraId="1BAF91BC" w14:textId="77777777" w:rsidR="00F21AF2" w:rsidRDefault="00F21AF2">
      <w:pPr>
        <w:widowControl w:val="0"/>
        <w:pBdr>
          <w:top w:val="nil"/>
          <w:left w:val="nil"/>
          <w:bottom w:val="nil"/>
          <w:right w:val="nil"/>
          <w:between w:val="nil"/>
        </w:pBdr>
        <w:rPr>
          <w:rFonts w:ascii="Calibri" w:eastAsia="Calibri" w:hAnsi="Calibri" w:cs="Calibri"/>
          <w:b/>
          <w:color w:val="000000"/>
          <w:sz w:val="24"/>
          <w:szCs w:val="24"/>
        </w:rPr>
      </w:pPr>
    </w:p>
    <w:tbl>
      <w:tblPr>
        <w:tblStyle w:val="a1"/>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7"/>
        <w:gridCol w:w="6940"/>
      </w:tblGrid>
      <w:tr w:rsidR="00F21AF2" w14:paraId="365EF05A" w14:textId="77777777" w:rsidTr="00F550FA">
        <w:trPr>
          <w:trHeight w:val="784"/>
          <w:jc w:val="center"/>
        </w:trPr>
        <w:tc>
          <w:tcPr>
            <w:tcW w:w="3267" w:type="dxa"/>
            <w:shd w:val="clear" w:color="auto" w:fill="F1F1F1"/>
          </w:tcPr>
          <w:p w14:paraId="3976947E" w14:textId="77777777" w:rsidR="00F21AF2" w:rsidRDefault="00000000">
            <w:pPr>
              <w:widowControl w:val="0"/>
              <w:pBdr>
                <w:top w:val="nil"/>
                <w:left w:val="nil"/>
                <w:bottom w:val="nil"/>
                <w:right w:val="nil"/>
                <w:between w:val="nil"/>
              </w:pBdr>
              <w:spacing w:before="125"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Ambito di intervento</w:t>
            </w:r>
          </w:p>
        </w:tc>
        <w:tc>
          <w:tcPr>
            <w:tcW w:w="6940" w:type="dxa"/>
          </w:tcPr>
          <w:p w14:paraId="152B6C49" w14:textId="557FFCC4" w:rsidR="00F21AF2" w:rsidRDefault="00F550FA">
            <w:pPr>
              <w:widowControl w:val="0"/>
              <w:pBdr>
                <w:top w:val="nil"/>
                <w:left w:val="nil"/>
                <w:bottom w:val="nil"/>
                <w:right w:val="nil"/>
                <w:between w:val="nil"/>
              </w:pBdr>
              <w:spacing w:after="120"/>
              <w:rPr>
                <w:rFonts w:ascii="Merriweather Sans" w:eastAsia="Merriweather Sans" w:hAnsi="Merriweather Sans" w:cs="Merriweather Sans"/>
                <w:color w:val="000000"/>
              </w:rPr>
            </w:pPr>
            <w:sdt>
              <w:sdtPr>
                <w:tag w:val="goog_rdk_0"/>
                <w:id w:val="-1292816796"/>
              </w:sdtPr>
              <w:sdtContent>
                <w:r>
                  <w:rPr>
                    <w:rFonts w:ascii="Arial Unicode MS" w:eastAsia="Arial Unicode MS" w:hAnsi="Arial Unicode MS" w:cs="Arial Unicode MS"/>
                    <w:color w:val="000000"/>
                    <w:sz w:val="24"/>
                    <w:szCs w:val="24"/>
                  </w:rPr>
                  <w:t xml:space="preserve">☐   </w:t>
                </w:r>
              </w:sdtContent>
            </w:sdt>
            <w:r w:rsidR="00000000">
              <w:rPr>
                <w:rFonts w:ascii="Merriweather Sans" w:eastAsia="Merriweather Sans" w:hAnsi="Merriweather Sans" w:cs="Merriweather Sans"/>
                <w:color w:val="000000"/>
              </w:rPr>
              <w:t>Ambito 1 - Turismo sostenibile</w:t>
            </w:r>
          </w:p>
          <w:p w14:paraId="3DE5DD13" w14:textId="5F64342D" w:rsidR="00F21AF2" w:rsidRDefault="00F550FA">
            <w:pPr>
              <w:widowControl w:val="0"/>
              <w:pBdr>
                <w:top w:val="nil"/>
                <w:left w:val="nil"/>
                <w:bottom w:val="nil"/>
                <w:right w:val="nil"/>
                <w:between w:val="nil"/>
              </w:pBdr>
              <w:spacing w:after="120"/>
              <w:rPr>
                <w:rFonts w:ascii="Calibri" w:eastAsia="Calibri" w:hAnsi="Calibri" w:cs="Calibri"/>
                <w:color w:val="000000"/>
                <w:sz w:val="24"/>
                <w:szCs w:val="24"/>
              </w:rPr>
            </w:pPr>
            <w:r w:rsidRPr="00F550FA">
              <w:rPr>
                <w:rFonts w:ascii="Segoe UI Symbol" w:eastAsia="Merriweather Sans" w:hAnsi="Segoe UI Symbol" w:cs="Segoe UI Symbol"/>
                <w:color w:val="000000"/>
              </w:rPr>
              <w:t>☐</w:t>
            </w:r>
            <w:r w:rsidRPr="00F550FA">
              <w:rPr>
                <w:rFonts w:ascii="Merriweather Sans" w:eastAsia="Merriweather Sans" w:hAnsi="Merriweather Sans" w:cs="Merriweather Sans"/>
                <w:color w:val="000000"/>
              </w:rPr>
              <w:t xml:space="preserve">  </w:t>
            </w:r>
            <w:r>
              <w:rPr>
                <w:rFonts w:ascii="Merriweather Sans" w:eastAsia="Merriweather Sans" w:hAnsi="Merriweather Sans" w:cs="Merriweather Sans"/>
                <w:color w:val="000000"/>
              </w:rPr>
              <w:t xml:space="preserve"> </w:t>
            </w:r>
            <w:r w:rsidRPr="00F550FA">
              <w:rPr>
                <w:rFonts w:ascii="Merriweather Sans" w:eastAsia="Merriweather Sans" w:hAnsi="Merriweather Sans" w:cs="Merriweather Sans"/>
                <w:color w:val="000000"/>
              </w:rPr>
              <w:t xml:space="preserve"> </w:t>
            </w:r>
            <w:r w:rsidR="00000000">
              <w:rPr>
                <w:rFonts w:ascii="Merriweather Sans" w:eastAsia="Merriweather Sans" w:hAnsi="Merriweather Sans" w:cs="Merriweather Sans"/>
                <w:color w:val="000000"/>
              </w:rPr>
              <w:t>Ambito 2 - Sviluppo e innovazione delle filiere produttive</w:t>
            </w:r>
          </w:p>
        </w:tc>
      </w:tr>
    </w:tbl>
    <w:p w14:paraId="73378D5A" w14:textId="77777777" w:rsidR="00F21AF2" w:rsidRDefault="00F21AF2">
      <w:pPr>
        <w:widowControl w:val="0"/>
        <w:pBdr>
          <w:top w:val="nil"/>
          <w:left w:val="nil"/>
          <w:bottom w:val="nil"/>
          <w:right w:val="nil"/>
          <w:between w:val="nil"/>
        </w:pBdr>
        <w:rPr>
          <w:rFonts w:ascii="Calibri" w:eastAsia="Calibri" w:hAnsi="Calibri" w:cs="Calibri"/>
          <w:b/>
          <w:color w:val="000000"/>
          <w:sz w:val="24"/>
          <w:szCs w:val="24"/>
        </w:rPr>
      </w:pPr>
    </w:p>
    <w:p w14:paraId="35369BAC" w14:textId="77777777" w:rsidR="00F21AF2" w:rsidRDefault="00F21AF2">
      <w:pPr>
        <w:jc w:val="center"/>
        <w:rPr>
          <w:rFonts w:ascii="Calibri" w:eastAsia="Calibri" w:hAnsi="Calibri" w:cs="Calibri"/>
        </w:rPr>
      </w:pPr>
    </w:p>
    <w:p w14:paraId="0AFEF792" w14:textId="77777777" w:rsidR="00F21AF2" w:rsidRDefault="00000000">
      <w:pPr>
        <w:jc w:val="both"/>
        <w:rPr>
          <w:rFonts w:ascii="Calibri" w:eastAsia="Calibri" w:hAnsi="Calibri" w:cs="Calibri"/>
        </w:rPr>
      </w:pPr>
      <w:r>
        <w:rPr>
          <w:rFonts w:ascii="Calibri" w:eastAsia="Calibri" w:hAnsi="Calibri" w:cs="Calibri"/>
        </w:rPr>
        <w:t xml:space="preserve">consapevole delle sanzioni penali previste dall’articolo 76 del D.P.R. 445/2000, per le ipotesi di falsità in atti e/o dichiarazioni mendaci ivi indicate, ai sensi degli articoli 46 e 47 del D.P.R. 445/2000, </w:t>
      </w:r>
    </w:p>
    <w:p w14:paraId="726C4698" w14:textId="77777777" w:rsidR="00F21AF2" w:rsidRDefault="00F21AF2">
      <w:pPr>
        <w:jc w:val="both"/>
        <w:rPr>
          <w:rFonts w:ascii="Calibri" w:eastAsia="Calibri" w:hAnsi="Calibri" w:cs="Calibri"/>
        </w:rPr>
      </w:pPr>
    </w:p>
    <w:p w14:paraId="4854369A" w14:textId="77777777" w:rsidR="00F21AF2" w:rsidRDefault="00000000">
      <w:pPr>
        <w:jc w:val="center"/>
        <w:rPr>
          <w:rFonts w:ascii="Calibri" w:eastAsia="Calibri" w:hAnsi="Calibri" w:cs="Calibri"/>
        </w:rPr>
      </w:pPr>
      <w:r>
        <w:rPr>
          <w:rFonts w:ascii="Calibri" w:eastAsia="Calibri" w:hAnsi="Calibri" w:cs="Calibri"/>
          <w:b/>
        </w:rPr>
        <w:t>DICHIARA</w:t>
      </w:r>
    </w:p>
    <w:p w14:paraId="61BF80EB" w14:textId="77777777" w:rsidR="00F21AF2" w:rsidRDefault="00F21AF2">
      <w:pPr>
        <w:jc w:val="both"/>
        <w:rPr>
          <w:rFonts w:ascii="Calibri" w:eastAsia="Calibri" w:hAnsi="Calibri" w:cs="Calibri"/>
        </w:rPr>
      </w:pPr>
    </w:p>
    <w:p w14:paraId="0AC1A272" w14:textId="77777777" w:rsidR="00F21AF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Che i dati anagrafici, gli stati e le qualità sopra riportate sono veritieri.</w:t>
      </w:r>
    </w:p>
    <w:p w14:paraId="4181B88B" w14:textId="77777777" w:rsidR="00F21AF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Di aver attentamente letto e compreso le linee guida dell’ospitalità turistica del Barigadu Guilcer: carta di valorizzazione e carte di qualità e di condividerne scopi e obiettivi </w:t>
      </w:r>
    </w:p>
    <w:p w14:paraId="28919120" w14:textId="77777777" w:rsidR="00F21AF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Di accettare integralmente i contenuti delle linee guida sull’ospitalità turistica</w:t>
      </w:r>
    </w:p>
    <w:p w14:paraId="7379504A" w14:textId="77777777" w:rsidR="00F21AF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Di sottoscrivere, con la firma della presente dichiarazione e assunzione di impegno, le linee guida dell’ospitalità turistica assumendo gli impegni e vincoli che da esse discendono</w:t>
      </w:r>
    </w:p>
    <w:p w14:paraId="100A14A8" w14:textId="77777777" w:rsidR="00F21AF2"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Di essere consapevole che il mancato adempimento degli impegni assunti comporta il decadimento dei benefici che derivano dalla sottoscrizione.</w:t>
      </w:r>
    </w:p>
    <w:p w14:paraId="0C6B99EB" w14:textId="77777777" w:rsidR="00F21AF2" w:rsidRDefault="00000000">
      <w:pPr>
        <w:jc w:val="center"/>
        <w:rPr>
          <w:rFonts w:ascii="Calibri" w:eastAsia="Calibri" w:hAnsi="Calibri" w:cs="Calibri"/>
          <w:b/>
        </w:rPr>
      </w:pPr>
      <w:r>
        <w:rPr>
          <w:rFonts w:ascii="Calibri" w:eastAsia="Calibri" w:hAnsi="Calibri" w:cs="Calibri"/>
          <w:b/>
        </w:rPr>
        <w:t>Parimenti si impegna:</w:t>
      </w:r>
    </w:p>
    <w:p w14:paraId="16FC870B" w14:textId="77777777" w:rsidR="00F21AF2" w:rsidRDefault="00F21AF2">
      <w:pPr>
        <w:jc w:val="both"/>
        <w:rPr>
          <w:rFonts w:ascii="Calibri" w:eastAsia="Calibri" w:hAnsi="Calibri" w:cs="Calibri"/>
        </w:rPr>
      </w:pPr>
    </w:p>
    <w:p w14:paraId="70D56D16" w14:textId="77777777" w:rsidR="00F21AF2" w:rsidRDefault="00000000">
      <w:pPr>
        <w:jc w:val="both"/>
        <w:rPr>
          <w:rFonts w:ascii="Calibri" w:eastAsia="Calibri" w:hAnsi="Calibri" w:cs="Calibri"/>
        </w:rPr>
      </w:pPr>
      <w:r>
        <w:rPr>
          <w:rFonts w:ascii="Calibri" w:eastAsia="Calibri" w:hAnsi="Calibri" w:cs="Calibri"/>
        </w:rPr>
        <w:t>A sottoscrivere, non appena sarà definita, la Carta della Qualità dell’ospitalità del GAL Barigadu Guilcer e rispettare gli standard minimi di qualità dalla stessa definiti e gli standard identitari condivisi, riconoscibili e immediatamente riconducibili al territorio.</w:t>
      </w:r>
    </w:p>
    <w:p w14:paraId="46C6D8C2" w14:textId="77777777" w:rsidR="00F21AF2" w:rsidRDefault="00F21AF2">
      <w:pPr>
        <w:jc w:val="both"/>
        <w:rPr>
          <w:rFonts w:ascii="Calibri" w:eastAsia="Calibri" w:hAnsi="Calibri" w:cs="Calibri"/>
        </w:rPr>
      </w:pPr>
    </w:p>
    <w:p w14:paraId="55765661" w14:textId="77777777" w:rsidR="00F21AF2" w:rsidRDefault="00F21AF2">
      <w:pPr>
        <w:jc w:val="both"/>
        <w:rPr>
          <w:rFonts w:ascii="Calibri" w:eastAsia="Calibri" w:hAnsi="Calibri" w:cs="Calibri"/>
        </w:rPr>
      </w:pPr>
    </w:p>
    <w:p w14:paraId="37DCA127" w14:textId="77777777" w:rsidR="00F21AF2" w:rsidRDefault="00000000">
      <w:pPr>
        <w:jc w:val="both"/>
        <w:rPr>
          <w:rFonts w:ascii="Calibri" w:eastAsia="Calibri" w:hAnsi="Calibri" w:cs="Calibri"/>
        </w:rPr>
      </w:pPr>
      <w:r>
        <w:rPr>
          <w:rFonts w:ascii="Calibri" w:eastAsia="Calibri" w:hAnsi="Calibri" w:cs="Calibri"/>
        </w:rPr>
        <w:t xml:space="preserve">Luogo e data  </w:t>
      </w:r>
      <w:r>
        <w:rPr>
          <w:rFonts w:ascii="Calibri" w:eastAsia="Calibri" w:hAnsi="Calibri" w:cs="Calibri"/>
        </w:rPr>
        <w:tab/>
      </w:r>
    </w:p>
    <w:p w14:paraId="261F2DCF" w14:textId="77777777" w:rsidR="00F21AF2" w:rsidRDefault="00000000">
      <w:pPr>
        <w:jc w:val="both"/>
        <w:rPr>
          <w:rFonts w:ascii="Calibri" w:eastAsia="Calibri" w:hAnsi="Calibri" w:cs="Calibri"/>
        </w:rPr>
      </w:pPr>
      <w:r>
        <w:rPr>
          <w:rFonts w:ascii="Calibri" w:eastAsia="Calibri" w:hAnsi="Calibri" w:cs="Calibri"/>
        </w:rPr>
        <w:t xml:space="preserve"> </w:t>
      </w:r>
    </w:p>
    <w:p w14:paraId="152D3378" w14:textId="77777777" w:rsidR="00F21AF2" w:rsidRDefault="00000000">
      <w:pPr>
        <w:jc w:val="right"/>
        <w:rPr>
          <w:rFonts w:ascii="Calibri" w:eastAsia="Calibri" w:hAnsi="Calibri" w:cs="Calibri"/>
        </w:rPr>
      </w:pPr>
      <w:r>
        <w:rPr>
          <w:rFonts w:ascii="Calibri" w:eastAsia="Calibri" w:hAnsi="Calibri" w:cs="Calibri"/>
        </w:rPr>
        <w:t>Firma richiedente</w:t>
      </w:r>
    </w:p>
    <w:p w14:paraId="08FACAC6" w14:textId="29A38EB0" w:rsidR="00F550FA" w:rsidRDefault="00F550FA">
      <w:pPr>
        <w:jc w:val="right"/>
        <w:rPr>
          <w:rFonts w:ascii="Calibri" w:eastAsia="Calibri" w:hAnsi="Calibri" w:cs="Calibri"/>
        </w:rPr>
      </w:pPr>
      <w:r>
        <w:rPr>
          <w:rFonts w:ascii="Calibri" w:eastAsia="Calibri" w:hAnsi="Calibri" w:cs="Calibri"/>
        </w:rPr>
        <w:t>___________________________________</w:t>
      </w:r>
    </w:p>
    <w:p w14:paraId="021C5133" w14:textId="02A5D0AE" w:rsidR="00F21AF2" w:rsidRDefault="00F21AF2">
      <w:pPr>
        <w:jc w:val="both"/>
        <w:rPr>
          <w:rFonts w:ascii="Calibri" w:eastAsia="Calibri" w:hAnsi="Calibri" w:cs="Calibri"/>
        </w:rPr>
      </w:pPr>
    </w:p>
    <w:p w14:paraId="683091CF" w14:textId="77777777" w:rsidR="00F550FA" w:rsidRDefault="00F550FA">
      <w:pPr>
        <w:jc w:val="both"/>
        <w:rPr>
          <w:rFonts w:ascii="Calibri" w:eastAsia="Calibri" w:hAnsi="Calibri" w:cs="Calibri"/>
          <w:b/>
        </w:rPr>
      </w:pPr>
    </w:p>
    <w:p w14:paraId="1140B558" w14:textId="77777777" w:rsidR="00F21AF2" w:rsidRDefault="00000000">
      <w:pPr>
        <w:jc w:val="center"/>
        <w:rPr>
          <w:rFonts w:ascii="Calibri" w:eastAsia="Calibri" w:hAnsi="Calibri" w:cs="Calibri"/>
          <w:b/>
        </w:rPr>
      </w:pPr>
      <w:r>
        <w:rPr>
          <w:rFonts w:ascii="Calibri" w:eastAsia="Calibri" w:hAnsi="Calibri" w:cs="Calibri"/>
          <w:b/>
        </w:rPr>
        <w:t>INFORMATIVA ai sensi del Regolamento UE n. 679/2016 (“PRIVACY”):</w:t>
      </w:r>
    </w:p>
    <w:p w14:paraId="7A79B42D" w14:textId="77777777" w:rsidR="00F21AF2" w:rsidRDefault="00F21AF2">
      <w:pPr>
        <w:jc w:val="both"/>
        <w:rPr>
          <w:rFonts w:ascii="Calibri" w:eastAsia="Calibri" w:hAnsi="Calibri" w:cs="Calibri"/>
        </w:rPr>
      </w:pPr>
    </w:p>
    <w:p w14:paraId="2A021FEE" w14:textId="77777777" w:rsidR="00F21AF2" w:rsidRDefault="00000000">
      <w:pPr>
        <w:jc w:val="both"/>
        <w:rPr>
          <w:rFonts w:ascii="Calibri" w:eastAsia="Calibri" w:hAnsi="Calibri" w:cs="Calibri"/>
        </w:rPr>
      </w:pPr>
      <w:r>
        <w:rPr>
          <w:rFonts w:ascii="Calibri" w:eastAsia="Calibri" w:hAnsi="Calibri" w:cs="Calibri"/>
        </w:rPr>
        <w:t>Il sottoscritto dichiara di essere informato, ai sensi e per gli effetti di cui al Regolamento UE n. 679/2016, che i dati personali raccolti saranno trattati, anche con strumenti informatici, nell’ambito del procedimento per il quale la presente dichiarazione viene resa.</w:t>
      </w:r>
    </w:p>
    <w:p w14:paraId="2E8FB16C" w14:textId="77777777" w:rsidR="00F21AF2" w:rsidRDefault="00000000">
      <w:pPr>
        <w:jc w:val="both"/>
        <w:rPr>
          <w:rFonts w:ascii="Calibri" w:eastAsia="Calibri" w:hAnsi="Calibri" w:cs="Calibri"/>
        </w:rPr>
      </w:pPr>
      <w:r>
        <w:rPr>
          <w:rFonts w:ascii="Calibri" w:eastAsia="Calibri" w:hAnsi="Calibri" w:cs="Calibri"/>
        </w:rPr>
        <w:t xml:space="preserve">Il titolare del trattamento dei dati è il GAL Barigadu Guilcer </w:t>
      </w:r>
    </w:p>
    <w:p w14:paraId="75FE1941" w14:textId="77777777" w:rsidR="00F21AF2" w:rsidRDefault="00F21AF2">
      <w:pPr>
        <w:rPr>
          <w:rFonts w:ascii="Calibri" w:eastAsia="Calibri" w:hAnsi="Calibri" w:cs="Calibri"/>
          <w:b/>
        </w:rPr>
      </w:pPr>
    </w:p>
    <w:p w14:paraId="301BCCE6" w14:textId="77777777" w:rsidR="00F21AF2" w:rsidRDefault="00000000">
      <w:pPr>
        <w:jc w:val="center"/>
        <w:rPr>
          <w:rFonts w:ascii="Calibri" w:eastAsia="Calibri" w:hAnsi="Calibri" w:cs="Calibri"/>
          <w:b/>
        </w:rPr>
      </w:pPr>
      <w:r>
        <w:rPr>
          <w:rFonts w:ascii="Calibri" w:eastAsia="Calibri" w:hAnsi="Calibri" w:cs="Calibri"/>
          <w:b/>
        </w:rPr>
        <w:t>AUTORIZZA</w:t>
      </w:r>
    </w:p>
    <w:p w14:paraId="359057D1" w14:textId="77777777" w:rsidR="00F21AF2" w:rsidRDefault="00F21AF2">
      <w:pPr>
        <w:jc w:val="both"/>
        <w:rPr>
          <w:rFonts w:ascii="Calibri" w:eastAsia="Calibri" w:hAnsi="Calibri" w:cs="Calibri"/>
        </w:rPr>
      </w:pPr>
    </w:p>
    <w:p w14:paraId="7D85B29B" w14:textId="77777777" w:rsidR="00F21AF2" w:rsidRDefault="00000000">
      <w:pPr>
        <w:jc w:val="both"/>
        <w:rPr>
          <w:rFonts w:ascii="Calibri" w:eastAsia="Calibri" w:hAnsi="Calibri" w:cs="Calibri"/>
        </w:rPr>
      </w:pPr>
      <w:r>
        <w:rPr>
          <w:rFonts w:ascii="Calibri" w:eastAsia="Calibri" w:hAnsi="Calibri" w:cs="Calibri"/>
        </w:rPr>
        <w:t>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D21E1AB" w14:textId="77777777" w:rsidR="00F21AF2" w:rsidRDefault="00F21AF2">
      <w:pPr>
        <w:jc w:val="both"/>
        <w:rPr>
          <w:rFonts w:ascii="Calibri" w:eastAsia="Calibri" w:hAnsi="Calibri" w:cs="Calibri"/>
        </w:rPr>
      </w:pPr>
    </w:p>
    <w:p w14:paraId="67DB0C40" w14:textId="77777777" w:rsidR="00F21AF2" w:rsidRDefault="00000000">
      <w:pPr>
        <w:jc w:val="both"/>
        <w:rPr>
          <w:rFonts w:ascii="Calibri" w:eastAsia="Calibri" w:hAnsi="Calibri" w:cs="Calibri"/>
        </w:rPr>
      </w:pPr>
      <w:r>
        <w:rPr>
          <w:rFonts w:ascii="Calibri" w:eastAsia="Calibri" w:hAnsi="Calibri" w:cs="Calibri"/>
        </w:rPr>
        <w:t xml:space="preserve">Luogo e data  </w:t>
      </w:r>
      <w:r>
        <w:rPr>
          <w:rFonts w:ascii="Calibri" w:eastAsia="Calibri" w:hAnsi="Calibri" w:cs="Calibri"/>
        </w:rPr>
        <w:tab/>
      </w:r>
    </w:p>
    <w:p w14:paraId="5971D6C1" w14:textId="77777777" w:rsidR="00F21AF2" w:rsidRDefault="00000000">
      <w:pPr>
        <w:jc w:val="both"/>
        <w:rPr>
          <w:rFonts w:ascii="Calibri" w:eastAsia="Calibri" w:hAnsi="Calibri" w:cs="Calibri"/>
        </w:rPr>
      </w:pPr>
      <w:r>
        <w:rPr>
          <w:rFonts w:ascii="Calibri" w:eastAsia="Calibri" w:hAnsi="Calibri" w:cs="Calibri"/>
        </w:rPr>
        <w:t xml:space="preserve"> </w:t>
      </w:r>
    </w:p>
    <w:p w14:paraId="1D3CEAD5" w14:textId="77777777" w:rsidR="00F21AF2" w:rsidRDefault="00000000">
      <w:pPr>
        <w:jc w:val="right"/>
        <w:rPr>
          <w:rFonts w:ascii="Calibri" w:eastAsia="Calibri" w:hAnsi="Calibri" w:cs="Calibri"/>
        </w:rPr>
      </w:pPr>
      <w:r>
        <w:rPr>
          <w:rFonts w:ascii="Calibri" w:eastAsia="Calibri" w:hAnsi="Calibri" w:cs="Calibri"/>
        </w:rPr>
        <w:t>Firma richiedente</w:t>
      </w:r>
    </w:p>
    <w:p w14:paraId="57A891E3" w14:textId="45939BD3" w:rsidR="00F550FA" w:rsidRDefault="00F550FA">
      <w:pPr>
        <w:jc w:val="right"/>
        <w:rPr>
          <w:rFonts w:ascii="Calibri" w:eastAsia="Calibri" w:hAnsi="Calibri" w:cs="Calibri"/>
        </w:rPr>
      </w:pPr>
      <w:r>
        <w:rPr>
          <w:rFonts w:ascii="Calibri" w:eastAsia="Calibri" w:hAnsi="Calibri" w:cs="Calibri"/>
        </w:rPr>
        <w:t>____________________________________________-</w:t>
      </w:r>
    </w:p>
    <w:p w14:paraId="45099F5B" w14:textId="77777777" w:rsidR="00F21AF2" w:rsidRDefault="00F21AF2">
      <w:pPr>
        <w:jc w:val="both"/>
        <w:rPr>
          <w:rFonts w:ascii="Calibri" w:eastAsia="Calibri" w:hAnsi="Calibri" w:cs="Calibri"/>
          <w:sz w:val="28"/>
          <w:szCs w:val="28"/>
        </w:rPr>
      </w:pPr>
    </w:p>
    <w:p w14:paraId="4B9333D2" w14:textId="77777777" w:rsidR="00F21AF2" w:rsidRDefault="00F21AF2">
      <w:pPr>
        <w:jc w:val="both"/>
        <w:rPr>
          <w:rFonts w:ascii="Calibri" w:eastAsia="Calibri" w:hAnsi="Calibri" w:cs="Calibri"/>
          <w:sz w:val="28"/>
          <w:szCs w:val="28"/>
        </w:rPr>
      </w:pPr>
    </w:p>
    <w:tbl>
      <w:tblPr>
        <w:tblStyle w:val="a2"/>
        <w:tblW w:w="9750" w:type="dxa"/>
        <w:tblInd w:w="-108"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750"/>
      </w:tblGrid>
      <w:tr w:rsidR="00F21AF2" w14:paraId="349DAA8B" w14:textId="77777777">
        <w:tc>
          <w:tcPr>
            <w:tcW w:w="9750" w:type="dxa"/>
            <w:tcBorders>
              <w:top w:val="single" w:sz="18" w:space="0" w:color="015F65"/>
              <w:left w:val="single" w:sz="18" w:space="0" w:color="929954"/>
              <w:bottom w:val="nil"/>
              <w:right w:val="single" w:sz="18" w:space="0" w:color="929954"/>
            </w:tcBorders>
          </w:tcPr>
          <w:p w14:paraId="214379A0" w14:textId="4ACDB8A8" w:rsidR="00F21AF2" w:rsidRDefault="00000000" w:rsidP="00F550FA">
            <w:pPr>
              <w:spacing w:after="120" w:line="276" w:lineRule="auto"/>
              <w:jc w:val="center"/>
              <w:rPr>
                <w:rFonts w:ascii="Calibri" w:eastAsia="Calibri" w:hAnsi="Calibri" w:cs="Calibri"/>
                <w:b/>
                <w:sz w:val="20"/>
                <w:szCs w:val="20"/>
              </w:rPr>
            </w:pPr>
            <w:r>
              <w:rPr>
                <w:rFonts w:ascii="Calibri" w:eastAsia="Calibri" w:hAnsi="Calibri" w:cs="Calibri"/>
                <w:b/>
                <w:sz w:val="20"/>
                <w:szCs w:val="20"/>
              </w:rPr>
              <w:lastRenderedPageBreak/>
              <w:t>LINEE GUIDA DELL’OSPITALITA’ TURISTICA DEL BARIGADU GUILCER</w:t>
            </w:r>
          </w:p>
        </w:tc>
      </w:tr>
      <w:tr w:rsidR="00F21AF2" w14:paraId="02B2C234" w14:textId="77777777">
        <w:tc>
          <w:tcPr>
            <w:tcW w:w="9750" w:type="dxa"/>
            <w:tcBorders>
              <w:top w:val="nil"/>
              <w:left w:val="single" w:sz="18" w:space="0" w:color="929954"/>
              <w:bottom w:val="nil"/>
              <w:right w:val="single" w:sz="18" w:space="0" w:color="929954"/>
            </w:tcBorders>
          </w:tcPr>
          <w:p w14:paraId="1FA471E9" w14:textId="77777777" w:rsidR="00F21AF2" w:rsidRDefault="00000000">
            <w:pPr>
              <w:spacing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Il GAL Barigadu Guilcer attraverso l’Azione chiave </w:t>
            </w:r>
            <w:r>
              <w:rPr>
                <w:rFonts w:ascii="Calibri" w:eastAsia="Calibri" w:hAnsi="Calibri" w:cs="Calibri"/>
                <w:i/>
                <w:color w:val="000000"/>
                <w:sz w:val="20"/>
                <w:szCs w:val="20"/>
              </w:rPr>
              <w:t xml:space="preserve">“Vivi </w:t>
            </w:r>
            <w:proofErr w:type="spellStart"/>
            <w:r>
              <w:rPr>
                <w:rFonts w:ascii="Calibri" w:eastAsia="Calibri" w:hAnsi="Calibri" w:cs="Calibri"/>
                <w:i/>
                <w:color w:val="000000"/>
                <w:sz w:val="20"/>
                <w:szCs w:val="20"/>
              </w:rPr>
              <w:t>BarGui</w:t>
            </w:r>
            <w:proofErr w:type="spellEnd"/>
            <w:r>
              <w:rPr>
                <w:rFonts w:ascii="Calibri" w:eastAsia="Calibri" w:hAnsi="Calibri" w:cs="Calibri"/>
                <w:i/>
                <w:color w:val="000000"/>
                <w:sz w:val="20"/>
                <w:szCs w:val="20"/>
              </w:rPr>
              <w:t>!”. Valorizzazione territoriale e strutturazione eco-turistica del Barigadu Guilcer”,</w:t>
            </w:r>
            <w:r>
              <w:rPr>
                <w:rFonts w:ascii="Calibri" w:eastAsia="Calibri" w:hAnsi="Calibri" w:cs="Calibri"/>
                <w:color w:val="000000"/>
                <w:sz w:val="20"/>
                <w:szCs w:val="20"/>
              </w:rPr>
              <w:t xml:space="preserve"> raccogliendo i fabbisogni espressi dal territorio nella definizione del proprio Piano d’Azione, intende costruire di un modello di sviluppo turistico incentrato su un’offerta integrata e di qualità riferibile a standard minimi condivisi che garantiscano al turista un’accoglienza unitaria, autentica e identitaria e coinvolgano il sistema locale in un processo virtuoso di miglioramento dell’organizzazione produttiva, volontario, flessibile, dimensionato sulle potenzialità effettive degli operatori e del sistema territoriale. Tale percorso si realizzerà innanzitutto attraverso la definizione di un piano strategico del turismo del GAL Barigadu Guilcer che traccerà il percorso da compiere per accompagnare il territorio verso la creazione di standard identitari condivisi per far in modo che prodotti e servizi delle imprese locali siano riconoscibili e immediatamente ricollegabili al territorio contribuendo così alla creazione di una marca territoriale unitaria, variamente declinata per i diversi prodotti e servizi dell’economia locale.</w:t>
            </w:r>
          </w:p>
        </w:tc>
      </w:tr>
      <w:tr w:rsidR="00F21AF2" w14:paraId="6FB860A8" w14:textId="77777777">
        <w:tc>
          <w:tcPr>
            <w:tcW w:w="9750" w:type="dxa"/>
            <w:tcBorders>
              <w:top w:val="nil"/>
              <w:left w:val="single" w:sz="18" w:space="0" w:color="929954"/>
              <w:bottom w:val="nil"/>
              <w:right w:val="single" w:sz="18" w:space="0" w:color="929954"/>
            </w:tcBorders>
          </w:tcPr>
          <w:p w14:paraId="1ED0EE1B" w14:textId="77777777" w:rsidR="00F21AF2" w:rsidRDefault="00000000">
            <w:pPr>
              <w:spacing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La costruzione dell’idea strategica di sviluppo turistico del Barigadu Guilcer e la definizione della marca territoriale partirà  dalle analisi del contesto locale, del sistema di offerta e della domanda turistica, dei mercati di riferimento e del posizionamento di mercato, del modello di riorganizzazione e promozione del territorio come destinazione turistica in modo da consegnare agli operatori degli standard di qualità coerenti e in linea con le attività che contraddistinguono l’economia del Barigadu-Guilcer.</w:t>
            </w:r>
          </w:p>
          <w:p w14:paraId="504B318A" w14:textId="77777777" w:rsidR="00F21AF2" w:rsidRDefault="00F21AF2">
            <w:pPr>
              <w:spacing w:after="120" w:line="276" w:lineRule="auto"/>
              <w:jc w:val="both"/>
              <w:rPr>
                <w:rFonts w:ascii="Calibri" w:eastAsia="Calibri" w:hAnsi="Calibri" w:cs="Calibri"/>
                <w:sz w:val="20"/>
                <w:szCs w:val="20"/>
              </w:rPr>
            </w:pPr>
          </w:p>
        </w:tc>
      </w:tr>
      <w:tr w:rsidR="00F21AF2" w14:paraId="19FAA079" w14:textId="77777777">
        <w:tc>
          <w:tcPr>
            <w:tcW w:w="9750" w:type="dxa"/>
            <w:tcBorders>
              <w:top w:val="nil"/>
              <w:left w:val="single" w:sz="18" w:space="0" w:color="929954"/>
              <w:bottom w:val="nil"/>
              <w:right w:val="single" w:sz="18" w:space="0" w:color="929954"/>
            </w:tcBorders>
          </w:tcPr>
          <w:p w14:paraId="0F6111F5" w14:textId="77777777" w:rsidR="00F21AF2" w:rsidRDefault="00000000">
            <w:pPr>
              <w:widowControl w:val="0"/>
              <w:pBdr>
                <w:top w:val="single" w:sz="12" w:space="1" w:color="000000"/>
                <w:left w:val="single" w:sz="12" w:space="4" w:color="000000"/>
                <w:bottom w:val="single" w:sz="12" w:space="1" w:color="000000"/>
                <w:right w:val="single" w:sz="12" w:space="4" w:color="000000"/>
              </w:pBdr>
              <w:spacing w:after="120" w:line="276" w:lineRule="auto"/>
              <w:ind w:left="284" w:right="349"/>
              <w:jc w:val="both"/>
              <w:rPr>
                <w:rFonts w:ascii="Calibri" w:eastAsia="Calibri" w:hAnsi="Calibri" w:cs="Calibri"/>
                <w:color w:val="000000"/>
                <w:sz w:val="20"/>
                <w:szCs w:val="20"/>
              </w:rPr>
            </w:pPr>
            <w:r>
              <w:rPr>
                <w:rFonts w:ascii="Calibri" w:eastAsia="Calibri" w:hAnsi="Calibri" w:cs="Calibri"/>
                <w:color w:val="000000"/>
                <w:sz w:val="20"/>
                <w:szCs w:val="20"/>
              </w:rPr>
              <w:t xml:space="preserve">Tra gli interventi in programma per la definizione della marca territoriale l’azione prevede la predisposizione della Carta di Valorizzazione e delle Carte di Qualità del turismo sostenibile del Barigadu Guilcer come corpus integrato di accordi e impegni volontari assunti dai soggetti istituzionali e dagli operatori privati relativi sia al sistema dei servizi e delle infrastrutture pubbliche, sia ai servizi e prodotti turistici offerti dal tessuto imprenditoriale e associativo. </w:t>
            </w:r>
          </w:p>
        </w:tc>
      </w:tr>
      <w:tr w:rsidR="00F21AF2" w14:paraId="4890E156" w14:textId="77777777">
        <w:tc>
          <w:tcPr>
            <w:tcW w:w="9750" w:type="dxa"/>
            <w:tcBorders>
              <w:top w:val="nil"/>
              <w:left w:val="single" w:sz="18" w:space="0" w:color="929954"/>
              <w:bottom w:val="nil"/>
              <w:right w:val="single" w:sz="18" w:space="0" w:color="929954"/>
            </w:tcBorders>
          </w:tcPr>
          <w:p w14:paraId="3EEB0BD6" w14:textId="77777777" w:rsidR="00F21AF2" w:rsidRDefault="00F21AF2">
            <w:pPr>
              <w:spacing w:after="120" w:line="276" w:lineRule="auto"/>
              <w:jc w:val="both"/>
              <w:rPr>
                <w:rFonts w:ascii="Calibri" w:eastAsia="Calibri" w:hAnsi="Calibri" w:cs="Calibri"/>
                <w:sz w:val="20"/>
                <w:szCs w:val="20"/>
              </w:rPr>
            </w:pPr>
          </w:p>
          <w:p w14:paraId="5A31EE54" w14:textId="77777777" w:rsidR="00F21AF2" w:rsidRDefault="00000000">
            <w:pPr>
              <w:spacing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I protocolli settoriali (Carte di qualità) prevedranno requisiti minimi vincolanti e requisiti indicativi relativi a ciascun settore e pesati rispetto allo standard minimo identitario che si intende raggiungere, in modo che al singolo operatore sia consentito di scegliere una combinazione personalizzabile di requisiti, che caratterizzano il prodotto in modo identitario, facilitando così l’attuazione del sistema delle carte di qualità e la qualificazione effettiva dell’offerta.</w:t>
            </w:r>
          </w:p>
        </w:tc>
      </w:tr>
      <w:tr w:rsidR="00F21AF2" w14:paraId="1221E2A7" w14:textId="77777777">
        <w:tc>
          <w:tcPr>
            <w:tcW w:w="9750" w:type="dxa"/>
            <w:tcBorders>
              <w:top w:val="nil"/>
              <w:left w:val="single" w:sz="18" w:space="0" w:color="929954"/>
              <w:bottom w:val="nil"/>
              <w:right w:val="single" w:sz="18" w:space="0" w:color="929954"/>
            </w:tcBorders>
          </w:tcPr>
          <w:p w14:paraId="79216B64" w14:textId="77777777" w:rsidR="00F21AF2" w:rsidRDefault="00000000">
            <w:pPr>
              <w:widowControl w:val="0"/>
              <w:spacing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Gli operatori coinvolti nella definizione del sistema identitario della marca territoriale saranno:</w:t>
            </w:r>
          </w:p>
        </w:tc>
      </w:tr>
      <w:tr w:rsidR="00F21AF2" w14:paraId="701C5E02" w14:textId="77777777">
        <w:tc>
          <w:tcPr>
            <w:tcW w:w="9750" w:type="dxa"/>
            <w:tcBorders>
              <w:top w:val="nil"/>
              <w:left w:val="single" w:sz="18" w:space="0" w:color="929954"/>
              <w:bottom w:val="nil"/>
              <w:right w:val="single" w:sz="18" w:space="0" w:color="929954"/>
            </w:tcBorders>
          </w:tcPr>
          <w:p w14:paraId="3900D5F1" w14:textId="77777777" w:rsidR="00F21AF2" w:rsidRDefault="00000000">
            <w:pPr>
              <w:widowControl w:val="0"/>
              <w:numPr>
                <w:ilvl w:val="0"/>
                <w:numId w:val="2"/>
              </w:numPr>
              <w:pBdr>
                <w:top w:val="nil"/>
                <w:left w:val="nil"/>
                <w:bottom w:val="nil"/>
                <w:right w:val="nil"/>
                <w:between w:val="nil"/>
              </w:pBdr>
              <w:spacing w:after="120" w:line="276" w:lineRule="auto"/>
              <w:jc w:val="both"/>
              <w:rPr>
                <w:rFonts w:ascii="Calibri" w:eastAsia="Calibri" w:hAnsi="Calibri" w:cs="Calibri"/>
                <w:color w:val="000000"/>
                <w:sz w:val="20"/>
                <w:szCs w:val="20"/>
              </w:rPr>
            </w:pPr>
            <w:r>
              <w:rPr>
                <w:rFonts w:ascii="Calibri" w:eastAsia="Calibri" w:hAnsi="Calibri" w:cs="Calibri"/>
                <w:b/>
                <w:i/>
                <w:color w:val="000000"/>
                <w:sz w:val="20"/>
                <w:szCs w:val="20"/>
              </w:rPr>
              <w:t>Enti pubblici territoriali</w:t>
            </w:r>
            <w:r>
              <w:rPr>
                <w:rFonts w:ascii="Calibri" w:eastAsia="Calibri" w:hAnsi="Calibri" w:cs="Calibri"/>
                <w:color w:val="000000"/>
                <w:sz w:val="20"/>
                <w:szCs w:val="20"/>
              </w:rPr>
              <w:t xml:space="preserve">, che trovano nell’Azione “Vivi </w:t>
            </w:r>
            <w:proofErr w:type="spellStart"/>
            <w:r>
              <w:rPr>
                <w:rFonts w:ascii="Calibri" w:eastAsia="Calibri" w:hAnsi="Calibri" w:cs="Calibri"/>
                <w:sz w:val="20"/>
                <w:szCs w:val="20"/>
              </w:rPr>
              <w:t>Barguil</w:t>
            </w:r>
            <w:proofErr w:type="spellEnd"/>
            <w:r>
              <w:rPr>
                <w:rFonts w:ascii="Calibri" w:eastAsia="Calibri" w:hAnsi="Calibri" w:cs="Calibri"/>
                <w:sz w:val="20"/>
                <w:szCs w:val="20"/>
              </w:rPr>
              <w:t>!"processi</w:t>
            </w:r>
            <w:r>
              <w:rPr>
                <w:rFonts w:ascii="Calibri" w:eastAsia="Calibri" w:hAnsi="Calibri" w:cs="Calibri"/>
                <w:color w:val="000000"/>
                <w:sz w:val="20"/>
                <w:szCs w:val="20"/>
              </w:rPr>
              <w:t xml:space="preserve"> e strumenti di efficientamento del rispettivo impegno sul fronte della promozione turistica e gestione del rapporto collaborativo con gli operatori privati del settore;</w:t>
            </w:r>
          </w:p>
        </w:tc>
      </w:tr>
      <w:tr w:rsidR="00F21AF2" w14:paraId="7E94CD43" w14:textId="77777777">
        <w:tc>
          <w:tcPr>
            <w:tcW w:w="9750" w:type="dxa"/>
            <w:tcBorders>
              <w:top w:val="nil"/>
              <w:left w:val="single" w:sz="18" w:space="0" w:color="929954"/>
              <w:bottom w:val="nil"/>
              <w:right w:val="single" w:sz="18" w:space="0" w:color="929954"/>
            </w:tcBorders>
          </w:tcPr>
          <w:p w14:paraId="0B4F5C4E" w14:textId="77777777" w:rsidR="00F21AF2" w:rsidRDefault="00000000">
            <w:pPr>
              <w:widowControl w:val="0"/>
              <w:numPr>
                <w:ilvl w:val="0"/>
                <w:numId w:val="2"/>
              </w:numPr>
              <w:pBdr>
                <w:top w:val="nil"/>
                <w:left w:val="nil"/>
                <w:bottom w:val="nil"/>
                <w:right w:val="nil"/>
                <w:between w:val="nil"/>
              </w:pBdr>
              <w:spacing w:after="120" w:line="276" w:lineRule="auto"/>
              <w:jc w:val="both"/>
              <w:rPr>
                <w:rFonts w:ascii="Calibri" w:eastAsia="Calibri" w:hAnsi="Calibri" w:cs="Calibri"/>
                <w:color w:val="000000"/>
                <w:sz w:val="20"/>
                <w:szCs w:val="20"/>
              </w:rPr>
            </w:pPr>
            <w:r>
              <w:rPr>
                <w:rFonts w:ascii="Calibri" w:eastAsia="Calibri" w:hAnsi="Calibri" w:cs="Calibri"/>
                <w:b/>
                <w:i/>
                <w:color w:val="000000"/>
                <w:sz w:val="20"/>
                <w:szCs w:val="20"/>
              </w:rPr>
              <w:t>Imprese del settore ricettivo e di altri servizi al turismo</w:t>
            </w:r>
            <w:r>
              <w:rPr>
                <w:rFonts w:ascii="Calibri" w:eastAsia="Calibri" w:hAnsi="Calibri" w:cs="Calibri"/>
                <w:color w:val="000000"/>
                <w:sz w:val="20"/>
                <w:szCs w:val="20"/>
              </w:rPr>
              <w:t>, che, se aderenti alle Carte di qualità, possono usufruire dei vantaggi della marca territoriale, operare in una forma sinergica e organizzata sia con gli Enti istituzionali che con i soggetti privati della stessa filiera o di filiere complementari, giovarsi dei servizi offerti dal sistema di promozione associato alla Carta della Qualità;</w:t>
            </w:r>
          </w:p>
        </w:tc>
      </w:tr>
      <w:tr w:rsidR="00F21AF2" w14:paraId="0CEE36E8" w14:textId="77777777">
        <w:tc>
          <w:tcPr>
            <w:tcW w:w="9750" w:type="dxa"/>
            <w:tcBorders>
              <w:top w:val="nil"/>
              <w:left w:val="single" w:sz="18" w:space="0" w:color="929954"/>
              <w:bottom w:val="nil"/>
              <w:right w:val="single" w:sz="18" w:space="0" w:color="929954"/>
            </w:tcBorders>
          </w:tcPr>
          <w:p w14:paraId="2D9374A2" w14:textId="77777777" w:rsidR="00F21AF2" w:rsidRDefault="00000000">
            <w:pPr>
              <w:widowControl w:val="0"/>
              <w:numPr>
                <w:ilvl w:val="0"/>
                <w:numId w:val="2"/>
              </w:numPr>
              <w:pBdr>
                <w:top w:val="nil"/>
                <w:left w:val="nil"/>
                <w:bottom w:val="nil"/>
                <w:right w:val="nil"/>
                <w:between w:val="nil"/>
              </w:pBdr>
              <w:spacing w:after="120" w:line="276" w:lineRule="auto"/>
              <w:jc w:val="both"/>
              <w:rPr>
                <w:rFonts w:ascii="Calibri" w:eastAsia="Calibri" w:hAnsi="Calibri" w:cs="Calibri"/>
                <w:color w:val="000000"/>
                <w:sz w:val="20"/>
                <w:szCs w:val="20"/>
              </w:rPr>
            </w:pPr>
            <w:r>
              <w:rPr>
                <w:rFonts w:ascii="Calibri" w:eastAsia="Calibri" w:hAnsi="Calibri" w:cs="Calibri"/>
                <w:b/>
                <w:i/>
                <w:color w:val="000000"/>
                <w:sz w:val="20"/>
                <w:szCs w:val="20"/>
              </w:rPr>
              <w:t>Imprese del settore culturale e Soggetti gestori di attrattori turistici</w:t>
            </w:r>
            <w:r>
              <w:rPr>
                <w:rFonts w:ascii="Calibri" w:eastAsia="Calibri" w:hAnsi="Calibri" w:cs="Calibri"/>
                <w:color w:val="000000"/>
                <w:sz w:val="20"/>
                <w:szCs w:val="20"/>
              </w:rPr>
              <w:t>, la cui proposta, inquadrata all’interno del sistema identitario di qualità (Carte di qualità), risulta rafforzata dalla creazione di reti che coniugano i prodotti e gli elementi culturali distintivi del territorio con il sistema dell’offerta ricettiva e degli altri servizi di fruizione;</w:t>
            </w:r>
          </w:p>
        </w:tc>
      </w:tr>
      <w:tr w:rsidR="00F21AF2" w14:paraId="58120CF7" w14:textId="77777777">
        <w:tc>
          <w:tcPr>
            <w:tcW w:w="9750" w:type="dxa"/>
            <w:tcBorders>
              <w:top w:val="nil"/>
              <w:left w:val="single" w:sz="18" w:space="0" w:color="929954"/>
              <w:bottom w:val="nil"/>
              <w:right w:val="single" w:sz="18" w:space="0" w:color="929954"/>
            </w:tcBorders>
          </w:tcPr>
          <w:p w14:paraId="29BD23C5" w14:textId="77777777" w:rsidR="00F21AF2" w:rsidRDefault="00000000">
            <w:pPr>
              <w:widowControl w:val="0"/>
              <w:numPr>
                <w:ilvl w:val="0"/>
                <w:numId w:val="2"/>
              </w:numPr>
              <w:pBdr>
                <w:top w:val="nil"/>
                <w:left w:val="nil"/>
                <w:bottom w:val="nil"/>
                <w:right w:val="nil"/>
                <w:between w:val="nil"/>
              </w:pBdr>
              <w:spacing w:after="120" w:line="276" w:lineRule="auto"/>
              <w:jc w:val="both"/>
              <w:rPr>
                <w:rFonts w:ascii="Calibri" w:eastAsia="Calibri" w:hAnsi="Calibri" w:cs="Calibri"/>
                <w:color w:val="000000"/>
                <w:sz w:val="20"/>
                <w:szCs w:val="20"/>
              </w:rPr>
            </w:pPr>
            <w:r>
              <w:rPr>
                <w:rFonts w:ascii="Calibri" w:eastAsia="Calibri" w:hAnsi="Calibri" w:cs="Calibri"/>
                <w:b/>
                <w:i/>
                <w:color w:val="000000"/>
                <w:sz w:val="20"/>
                <w:szCs w:val="20"/>
              </w:rPr>
              <w:lastRenderedPageBreak/>
              <w:t>Imprese attive nelle produzioni agricole e tradizionali locali</w:t>
            </w:r>
            <w:r>
              <w:rPr>
                <w:rFonts w:ascii="Calibri" w:eastAsia="Calibri" w:hAnsi="Calibri" w:cs="Calibri"/>
                <w:color w:val="000000"/>
                <w:sz w:val="20"/>
                <w:szCs w:val="20"/>
              </w:rPr>
              <w:t>, a favore delle quali il sistema di rafforzamento turistico del territorio apre nuovi mercati</w:t>
            </w:r>
          </w:p>
        </w:tc>
      </w:tr>
      <w:tr w:rsidR="00F21AF2" w14:paraId="4F82CE4E" w14:textId="77777777">
        <w:tc>
          <w:tcPr>
            <w:tcW w:w="9750" w:type="dxa"/>
            <w:tcBorders>
              <w:top w:val="nil"/>
              <w:left w:val="single" w:sz="18" w:space="0" w:color="929954"/>
              <w:bottom w:val="nil"/>
              <w:right w:val="single" w:sz="18" w:space="0" w:color="929954"/>
            </w:tcBorders>
          </w:tcPr>
          <w:p w14:paraId="478835BF" w14:textId="77777777" w:rsidR="00F21AF2" w:rsidRDefault="00000000">
            <w:pPr>
              <w:widowControl w:val="0"/>
              <w:spacing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Le carte di qualità coniugheranno principi condivisi di identità territoriale e qualità e risponderanno ai fabbisogni espressi dal partenariato del GAL nel corso del processo partecipativo per la redazione del Piano di Azione. Nel particolare, assoceranno: </w:t>
            </w:r>
          </w:p>
        </w:tc>
      </w:tr>
      <w:tr w:rsidR="00F21AF2" w14:paraId="4BF2711C" w14:textId="77777777">
        <w:tc>
          <w:tcPr>
            <w:tcW w:w="9750" w:type="dxa"/>
            <w:tcBorders>
              <w:top w:val="nil"/>
              <w:left w:val="single" w:sz="18" w:space="0" w:color="929954"/>
              <w:bottom w:val="nil"/>
              <w:right w:val="single" w:sz="18" w:space="0" w:color="929954"/>
            </w:tcBorders>
          </w:tcPr>
          <w:p w14:paraId="68317215" w14:textId="77777777" w:rsidR="00F21AF2" w:rsidRDefault="00000000">
            <w:pPr>
              <w:widowControl w:val="0"/>
              <w:numPr>
                <w:ilvl w:val="0"/>
                <w:numId w:val="4"/>
              </w:numPr>
              <w:pBdr>
                <w:top w:val="nil"/>
                <w:left w:val="nil"/>
                <w:bottom w:val="nil"/>
                <w:right w:val="nil"/>
                <w:between w:val="nil"/>
              </w:pBdr>
              <w:spacing w:after="120" w:line="276"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La qualità dell’offerta turistica con la </w:t>
            </w:r>
            <w:r>
              <w:rPr>
                <w:rFonts w:ascii="Calibri" w:eastAsia="Calibri" w:hAnsi="Calibri" w:cs="Calibri"/>
                <w:b/>
                <w:i/>
                <w:color w:val="000000"/>
                <w:sz w:val="20"/>
                <w:szCs w:val="20"/>
              </w:rPr>
              <w:t>creazione di network e partnership</w:t>
            </w:r>
            <w:r>
              <w:rPr>
                <w:rFonts w:ascii="Calibri" w:eastAsia="Calibri" w:hAnsi="Calibri" w:cs="Calibri"/>
                <w:color w:val="000000"/>
                <w:sz w:val="20"/>
                <w:szCs w:val="20"/>
              </w:rPr>
              <w:t xml:space="preserve"> tra i diversi attori del territorio e l’attivazione di progetti di cooperazione tra gli operatori (</w:t>
            </w:r>
            <w:r>
              <w:rPr>
                <w:rFonts w:ascii="Calibri" w:eastAsia="Calibri" w:hAnsi="Calibri" w:cs="Calibri"/>
                <w:i/>
                <w:color w:val="000000"/>
                <w:sz w:val="20"/>
                <w:szCs w:val="20"/>
              </w:rPr>
              <w:t>rispondendo al fabbisogno F1 - Favorire la cooperazione e comunicazione tra comuni sia a livello istituzionale che per attività imprenditoriali e associazionismo</w:t>
            </w:r>
            <w:r>
              <w:rPr>
                <w:rFonts w:ascii="Calibri" w:eastAsia="Calibri" w:hAnsi="Calibri" w:cs="Calibri"/>
                <w:color w:val="000000"/>
                <w:sz w:val="20"/>
                <w:szCs w:val="20"/>
              </w:rPr>
              <w:t>);</w:t>
            </w:r>
          </w:p>
        </w:tc>
      </w:tr>
      <w:tr w:rsidR="00F21AF2" w14:paraId="679D24F0" w14:textId="77777777">
        <w:tc>
          <w:tcPr>
            <w:tcW w:w="9750" w:type="dxa"/>
            <w:tcBorders>
              <w:top w:val="nil"/>
              <w:left w:val="single" w:sz="18" w:space="0" w:color="929954"/>
              <w:bottom w:val="nil"/>
              <w:right w:val="single" w:sz="18" w:space="0" w:color="929954"/>
            </w:tcBorders>
          </w:tcPr>
          <w:p w14:paraId="2EEA2513" w14:textId="77777777" w:rsidR="00F21AF2" w:rsidRDefault="00000000">
            <w:pPr>
              <w:widowControl w:val="0"/>
              <w:numPr>
                <w:ilvl w:val="0"/>
                <w:numId w:val="4"/>
              </w:numPr>
              <w:pBdr>
                <w:top w:val="nil"/>
                <w:left w:val="nil"/>
                <w:bottom w:val="nil"/>
                <w:right w:val="nil"/>
                <w:between w:val="nil"/>
              </w:pBdr>
              <w:spacing w:after="120" w:line="276"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La qualità della comunicazione e della promozione dei servizi turistici con la </w:t>
            </w:r>
            <w:r>
              <w:rPr>
                <w:rFonts w:ascii="Calibri" w:eastAsia="Calibri" w:hAnsi="Calibri" w:cs="Calibri"/>
                <w:b/>
                <w:i/>
                <w:color w:val="000000"/>
                <w:sz w:val="20"/>
                <w:szCs w:val="20"/>
              </w:rPr>
              <w:t>gestione della comunicazione dell’offerta turistica</w:t>
            </w:r>
            <w:r>
              <w:rPr>
                <w:rFonts w:ascii="Calibri" w:eastAsia="Calibri" w:hAnsi="Calibri" w:cs="Calibri"/>
                <w:color w:val="000000"/>
                <w:sz w:val="20"/>
                <w:szCs w:val="20"/>
              </w:rPr>
              <w:t xml:space="preserve"> del territorio e l’utilizzo coerente e integrato dei mezzi di comunicazione tradizionali e digitali (</w:t>
            </w:r>
            <w:r>
              <w:rPr>
                <w:rFonts w:ascii="Calibri" w:eastAsia="Calibri" w:hAnsi="Calibri" w:cs="Calibri"/>
                <w:i/>
                <w:color w:val="000000"/>
                <w:sz w:val="20"/>
                <w:szCs w:val="20"/>
              </w:rPr>
              <w:t>rispondendo al fabbisogno F9 – Coordinamento delle attività turistiche e costruzione di una comunicazione unitaria on-line – coordinamento dell’offerta</w:t>
            </w:r>
            <w:r>
              <w:rPr>
                <w:rFonts w:ascii="Calibri" w:eastAsia="Calibri" w:hAnsi="Calibri" w:cs="Calibri"/>
                <w:color w:val="000000"/>
                <w:sz w:val="20"/>
                <w:szCs w:val="20"/>
              </w:rPr>
              <w:t>);</w:t>
            </w:r>
          </w:p>
        </w:tc>
      </w:tr>
      <w:tr w:rsidR="00F21AF2" w14:paraId="78C1814D" w14:textId="77777777">
        <w:tc>
          <w:tcPr>
            <w:tcW w:w="9750" w:type="dxa"/>
            <w:tcBorders>
              <w:top w:val="nil"/>
              <w:left w:val="single" w:sz="18" w:space="0" w:color="929954"/>
              <w:bottom w:val="nil"/>
              <w:right w:val="single" w:sz="18" w:space="0" w:color="929954"/>
            </w:tcBorders>
          </w:tcPr>
          <w:p w14:paraId="129EFFA1" w14:textId="77777777" w:rsidR="00F21AF2" w:rsidRDefault="00000000">
            <w:pPr>
              <w:widowControl w:val="0"/>
              <w:numPr>
                <w:ilvl w:val="0"/>
                <w:numId w:val="4"/>
              </w:numPr>
              <w:pBdr>
                <w:top w:val="nil"/>
                <w:left w:val="nil"/>
                <w:bottom w:val="nil"/>
                <w:right w:val="nil"/>
                <w:between w:val="nil"/>
              </w:pBdr>
              <w:spacing w:after="120" w:line="276" w:lineRule="auto"/>
              <w:ind w:left="714" w:hanging="357"/>
              <w:jc w:val="both"/>
              <w:rPr>
                <w:rFonts w:ascii="Calibri" w:eastAsia="Calibri" w:hAnsi="Calibri" w:cs="Calibri"/>
                <w:color w:val="000000"/>
                <w:sz w:val="20"/>
                <w:szCs w:val="20"/>
              </w:rPr>
            </w:pPr>
            <w:r>
              <w:rPr>
                <w:rFonts w:ascii="Calibri" w:eastAsia="Calibri" w:hAnsi="Calibri" w:cs="Calibri"/>
                <w:b/>
                <w:i/>
                <w:color w:val="000000"/>
                <w:sz w:val="20"/>
                <w:szCs w:val="20"/>
              </w:rPr>
              <w:t>La qualità dell’ambiente</w:t>
            </w:r>
            <w:r>
              <w:rPr>
                <w:rFonts w:ascii="Calibri" w:eastAsia="Calibri" w:hAnsi="Calibri" w:cs="Calibri"/>
                <w:color w:val="000000"/>
                <w:sz w:val="20"/>
                <w:szCs w:val="20"/>
              </w:rPr>
              <w:t>, sia naturale che antropico, con la definizione della destinazione turistica Barigadu Guilcer con particolare attenzione agli ambiti di caratterizzazione individuati nel PDA:</w:t>
            </w:r>
          </w:p>
        </w:tc>
      </w:tr>
      <w:tr w:rsidR="00F21AF2" w14:paraId="01CD64B9" w14:textId="77777777">
        <w:tc>
          <w:tcPr>
            <w:tcW w:w="9750" w:type="dxa"/>
            <w:tcBorders>
              <w:top w:val="nil"/>
              <w:left w:val="single" w:sz="18" w:space="0" w:color="929954"/>
              <w:bottom w:val="nil"/>
              <w:right w:val="single" w:sz="18" w:space="0" w:color="929954"/>
            </w:tcBorders>
          </w:tcPr>
          <w:p w14:paraId="328A618E" w14:textId="77777777" w:rsidR="00F21AF2" w:rsidRDefault="00000000">
            <w:pPr>
              <w:widowControl w:val="0"/>
              <w:numPr>
                <w:ilvl w:val="1"/>
                <w:numId w:val="4"/>
              </w:numPr>
              <w:pBdr>
                <w:top w:val="nil"/>
                <w:left w:val="nil"/>
                <w:bottom w:val="nil"/>
                <w:right w:val="nil"/>
                <w:between w:val="nil"/>
              </w:pBdr>
              <w:spacing w:after="120" w:line="276" w:lineRule="auto"/>
              <w:jc w:val="both"/>
              <w:rPr>
                <w:rFonts w:ascii="Calibri" w:eastAsia="Calibri" w:hAnsi="Calibri" w:cs="Calibri"/>
                <w:color w:val="000000"/>
                <w:sz w:val="20"/>
                <w:szCs w:val="20"/>
              </w:rPr>
            </w:pPr>
            <w:r>
              <w:rPr>
                <w:rFonts w:ascii="Calibri" w:eastAsia="Calibri" w:hAnsi="Calibri" w:cs="Calibri"/>
                <w:b/>
                <w:color w:val="000000"/>
                <w:sz w:val="20"/>
                <w:szCs w:val="20"/>
                <w:u w:val="single"/>
              </w:rPr>
              <w:t>Lago e sport acquatici</w:t>
            </w:r>
            <w:r>
              <w:rPr>
                <w:rFonts w:ascii="Calibri" w:eastAsia="Calibri" w:hAnsi="Calibri" w:cs="Calibri"/>
                <w:color w:val="000000"/>
                <w:sz w:val="20"/>
                <w:szCs w:val="20"/>
              </w:rPr>
              <w:t>, incentrato sui valori ambientali e paesaggistici del complesso lago-fiume, in cui il lago Omodeo viene riconosciuto come nuovo elemento caratterizzante del paesaggio del Barigadu Guilcer (</w:t>
            </w:r>
            <w:r>
              <w:rPr>
                <w:rFonts w:ascii="Calibri" w:eastAsia="Calibri" w:hAnsi="Calibri" w:cs="Calibri"/>
                <w:i/>
                <w:color w:val="000000"/>
                <w:sz w:val="20"/>
                <w:szCs w:val="20"/>
              </w:rPr>
              <w:t>contribuendo all’attuazione dei fabbisogni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Pr>
                <w:rFonts w:ascii="Calibri" w:eastAsia="Calibri" w:hAnsi="Calibri" w:cs="Calibri"/>
                <w:color w:val="000000"/>
                <w:sz w:val="20"/>
                <w:szCs w:val="20"/>
              </w:rPr>
              <w:t>);</w:t>
            </w:r>
          </w:p>
        </w:tc>
      </w:tr>
      <w:tr w:rsidR="00F21AF2" w14:paraId="2237E847" w14:textId="77777777">
        <w:tc>
          <w:tcPr>
            <w:tcW w:w="9750" w:type="dxa"/>
            <w:tcBorders>
              <w:top w:val="nil"/>
              <w:left w:val="single" w:sz="18" w:space="0" w:color="929954"/>
              <w:bottom w:val="nil"/>
              <w:right w:val="single" w:sz="18" w:space="0" w:color="929954"/>
            </w:tcBorders>
          </w:tcPr>
          <w:p w14:paraId="3F9DC268" w14:textId="77777777" w:rsidR="00F21AF2" w:rsidRDefault="00000000">
            <w:pPr>
              <w:widowControl w:val="0"/>
              <w:numPr>
                <w:ilvl w:val="1"/>
                <w:numId w:val="4"/>
              </w:numPr>
              <w:pBdr>
                <w:top w:val="nil"/>
                <w:left w:val="nil"/>
                <w:bottom w:val="nil"/>
                <w:right w:val="nil"/>
                <w:between w:val="nil"/>
              </w:pBdr>
              <w:spacing w:after="120" w:line="276" w:lineRule="auto"/>
              <w:jc w:val="both"/>
              <w:rPr>
                <w:rFonts w:ascii="Calibri" w:eastAsia="Calibri" w:hAnsi="Calibri" w:cs="Calibri"/>
                <w:color w:val="000000"/>
                <w:sz w:val="20"/>
                <w:szCs w:val="20"/>
              </w:rPr>
            </w:pPr>
            <w:r>
              <w:rPr>
                <w:rFonts w:ascii="Calibri" w:eastAsia="Calibri" w:hAnsi="Calibri" w:cs="Calibri"/>
                <w:b/>
                <w:color w:val="000000"/>
                <w:sz w:val="20"/>
                <w:szCs w:val="20"/>
                <w:u w:val="single"/>
              </w:rPr>
              <w:t>Archeologia e turismo culturale</w:t>
            </w:r>
            <w:r>
              <w:rPr>
                <w:rFonts w:ascii="Calibri" w:eastAsia="Calibri" w:hAnsi="Calibri" w:cs="Calibri"/>
                <w:color w:val="000000"/>
                <w:sz w:val="20"/>
                <w:szCs w:val="20"/>
              </w:rPr>
              <w:t>, per la valorizzazione in chiave turistica del patrimonio archeologico e storico-culturale tanto dei beni minori diffusi quanto dei grandi poli di attrazione (</w:t>
            </w:r>
            <w:r>
              <w:rPr>
                <w:rFonts w:ascii="Calibri" w:eastAsia="Calibri" w:hAnsi="Calibri" w:cs="Calibri"/>
                <w:i/>
                <w:color w:val="000000"/>
                <w:sz w:val="20"/>
                <w:szCs w:val="20"/>
              </w:rPr>
              <w:t>in attuazione del fabbisogno F5 - Inserimento delle aree archeologiche in circuiti più ampi a livello regionale</w:t>
            </w:r>
            <w:r>
              <w:rPr>
                <w:rFonts w:ascii="Calibri" w:eastAsia="Calibri" w:hAnsi="Calibri" w:cs="Calibri"/>
                <w:color w:val="000000"/>
                <w:sz w:val="20"/>
                <w:szCs w:val="20"/>
              </w:rPr>
              <w:t>)</w:t>
            </w:r>
          </w:p>
        </w:tc>
      </w:tr>
      <w:tr w:rsidR="00F21AF2" w14:paraId="265563FB" w14:textId="77777777">
        <w:tc>
          <w:tcPr>
            <w:tcW w:w="9750" w:type="dxa"/>
            <w:tcBorders>
              <w:top w:val="nil"/>
              <w:left w:val="single" w:sz="18" w:space="0" w:color="929954"/>
              <w:bottom w:val="nil"/>
              <w:right w:val="single" w:sz="18" w:space="0" w:color="929954"/>
            </w:tcBorders>
          </w:tcPr>
          <w:p w14:paraId="55D6A3C3" w14:textId="77777777" w:rsidR="00F21AF2" w:rsidRDefault="00000000">
            <w:pPr>
              <w:widowControl w:val="0"/>
              <w:numPr>
                <w:ilvl w:val="1"/>
                <w:numId w:val="4"/>
              </w:numPr>
              <w:pBdr>
                <w:top w:val="nil"/>
                <w:left w:val="nil"/>
                <w:bottom w:val="nil"/>
                <w:right w:val="nil"/>
                <w:between w:val="nil"/>
              </w:pBdr>
              <w:spacing w:after="120" w:line="276" w:lineRule="auto"/>
              <w:jc w:val="both"/>
              <w:rPr>
                <w:rFonts w:ascii="Calibri" w:eastAsia="Calibri" w:hAnsi="Calibri" w:cs="Calibri"/>
                <w:color w:val="000000"/>
                <w:sz w:val="20"/>
                <w:szCs w:val="20"/>
              </w:rPr>
            </w:pPr>
            <w:r>
              <w:rPr>
                <w:rFonts w:ascii="Calibri" w:eastAsia="Calibri" w:hAnsi="Calibri" w:cs="Calibri"/>
                <w:b/>
                <w:color w:val="000000"/>
                <w:sz w:val="20"/>
                <w:szCs w:val="20"/>
                <w:u w:val="single"/>
              </w:rPr>
              <w:t>Itinerari e racconti del territorio al femminile</w:t>
            </w:r>
            <w:r>
              <w:rPr>
                <w:rFonts w:ascii="Calibri" w:eastAsia="Calibri" w:hAnsi="Calibri" w:cs="Calibri"/>
                <w:color w:val="000000"/>
                <w:sz w:val="20"/>
                <w:szCs w:val="20"/>
              </w:rPr>
              <w:t xml:space="preserve"> che ha come filo conduttore il ruolo della donna quale custode della cultura e della memoria delle comunità, elemento forte dell’identità e del patrimonio immateriale dell’area del Barigadu Guilcer.</w:t>
            </w:r>
          </w:p>
        </w:tc>
      </w:tr>
      <w:tr w:rsidR="00F21AF2" w14:paraId="778E0C1C" w14:textId="77777777">
        <w:tc>
          <w:tcPr>
            <w:tcW w:w="9750" w:type="dxa"/>
            <w:tcBorders>
              <w:top w:val="nil"/>
              <w:left w:val="single" w:sz="18" w:space="0" w:color="929954"/>
              <w:bottom w:val="nil"/>
              <w:right w:val="single" w:sz="18" w:space="0" w:color="929954"/>
            </w:tcBorders>
          </w:tcPr>
          <w:p w14:paraId="34E95C7E" w14:textId="77777777" w:rsidR="00F21AF2" w:rsidRDefault="00000000">
            <w:pPr>
              <w:widowControl w:val="0"/>
              <w:numPr>
                <w:ilvl w:val="0"/>
                <w:numId w:val="4"/>
              </w:numPr>
              <w:pBdr>
                <w:top w:val="nil"/>
                <w:left w:val="nil"/>
                <w:bottom w:val="nil"/>
                <w:right w:val="nil"/>
                <w:between w:val="nil"/>
              </w:pBdr>
              <w:spacing w:after="120" w:line="276"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La qualità del servizio pubblico con la qualità dei </w:t>
            </w:r>
            <w:r>
              <w:rPr>
                <w:rFonts w:ascii="Calibri" w:eastAsia="Calibri" w:hAnsi="Calibri" w:cs="Calibri"/>
                <w:b/>
                <w:color w:val="000000"/>
                <w:sz w:val="20"/>
                <w:szCs w:val="20"/>
              </w:rPr>
              <w:t>servizi privati che caratterizzano l’offerta turistica del territorio</w:t>
            </w:r>
            <w:r>
              <w:rPr>
                <w:rFonts w:ascii="Calibri" w:eastAsia="Calibri" w:hAnsi="Calibri" w:cs="Calibri"/>
                <w:color w:val="000000"/>
                <w:sz w:val="20"/>
                <w:szCs w:val="20"/>
              </w:rPr>
              <w:t xml:space="preserve"> riponendo una particolare attenzione alle categorie deboli (</w:t>
            </w:r>
            <w:r>
              <w:rPr>
                <w:rFonts w:ascii="Calibri" w:eastAsia="Calibri" w:hAnsi="Calibri" w:cs="Calibri"/>
                <w:i/>
                <w:color w:val="000000"/>
                <w:sz w:val="20"/>
                <w:szCs w:val="20"/>
              </w:rPr>
              <w:t>favorendo l’attuazione dei fabbisogni F15 - Supporto alle pratiche del territorio di attrarre un turismo sociale. F8 - Potenziare l'offerta di servizi di ippoturismo ancora ad uno stadio embrionale nella comunicazione delle attività, promozione e infrastrutturazione ricettiva. F7 – Supportare la crescita dell’offerta di servizi legati al turismo naturalistico e sportivo, elemento imprescindibile di una destinazione turistica)</w:t>
            </w:r>
            <w:r>
              <w:rPr>
                <w:rFonts w:ascii="Calibri" w:eastAsia="Calibri" w:hAnsi="Calibri" w:cs="Calibri"/>
                <w:color w:val="000000"/>
                <w:sz w:val="20"/>
                <w:szCs w:val="20"/>
              </w:rPr>
              <w:t>;</w:t>
            </w:r>
          </w:p>
        </w:tc>
      </w:tr>
      <w:tr w:rsidR="00F21AF2" w14:paraId="2FE1C259" w14:textId="77777777">
        <w:tc>
          <w:tcPr>
            <w:tcW w:w="9750" w:type="dxa"/>
            <w:tcBorders>
              <w:top w:val="nil"/>
              <w:left w:val="single" w:sz="18" w:space="0" w:color="929954"/>
              <w:bottom w:val="nil"/>
              <w:right w:val="single" w:sz="18" w:space="0" w:color="929954"/>
            </w:tcBorders>
          </w:tcPr>
          <w:p w14:paraId="1F73932C" w14:textId="77777777" w:rsidR="00F21AF2" w:rsidRDefault="00000000">
            <w:pPr>
              <w:widowControl w:val="0"/>
              <w:numPr>
                <w:ilvl w:val="0"/>
                <w:numId w:val="4"/>
              </w:numPr>
              <w:pBdr>
                <w:top w:val="nil"/>
                <w:left w:val="nil"/>
                <w:bottom w:val="nil"/>
                <w:right w:val="nil"/>
                <w:between w:val="nil"/>
              </w:pBdr>
              <w:spacing w:after="120" w:line="276" w:lineRule="auto"/>
              <w:ind w:left="714" w:hanging="357"/>
              <w:jc w:val="both"/>
              <w:rPr>
                <w:rFonts w:ascii="Calibri" w:eastAsia="Calibri" w:hAnsi="Calibri" w:cs="Calibri"/>
                <w:color w:val="000000"/>
                <w:sz w:val="20"/>
                <w:szCs w:val="20"/>
              </w:rPr>
            </w:pPr>
            <w:r>
              <w:rPr>
                <w:rFonts w:ascii="Calibri" w:eastAsia="Calibri" w:hAnsi="Calibri" w:cs="Calibri"/>
                <w:color w:val="000000"/>
                <w:sz w:val="20"/>
                <w:szCs w:val="20"/>
              </w:rPr>
              <w:t xml:space="preserve">La qualità dei prodotti e servizi offerti dal tessuto imprenditoriale locale con la </w:t>
            </w:r>
            <w:r>
              <w:rPr>
                <w:rFonts w:ascii="Calibri" w:eastAsia="Calibri" w:hAnsi="Calibri" w:cs="Calibri"/>
                <w:b/>
                <w:i/>
                <w:color w:val="000000"/>
                <w:sz w:val="20"/>
                <w:szCs w:val="20"/>
              </w:rPr>
              <w:t>valorizzazione delle tradizioni del territorio</w:t>
            </w:r>
            <w:r>
              <w:rPr>
                <w:rFonts w:ascii="Calibri" w:eastAsia="Calibri" w:hAnsi="Calibri" w:cs="Calibri"/>
                <w:color w:val="000000"/>
                <w:sz w:val="20"/>
                <w:szCs w:val="20"/>
              </w:rPr>
              <w:t xml:space="preserve"> attraverso la diffusione coerente e organica del saper fare e delle tipicità del territorio (</w:t>
            </w:r>
            <w:r>
              <w:rPr>
                <w:rFonts w:ascii="Calibri" w:eastAsia="Calibri" w:hAnsi="Calibri" w:cs="Calibri"/>
                <w:i/>
                <w:color w:val="000000"/>
                <w:sz w:val="20"/>
                <w:szCs w:val="20"/>
              </w:rPr>
              <w:t>concorrendo al soddisfacimento dei fabbisogni F3 - Rilancio del saper-fare artigianale con reti di distribuzione che assicurino a livello aggregato il raggiungimento di sostenibilità economica. F12 - Rafforzamento della promozione e commercializzazione delle produzioni tipiche (pasta, pane, formaggi</w:t>
            </w:r>
            <w:r>
              <w:rPr>
                <w:rFonts w:ascii="Calibri" w:eastAsia="Calibri" w:hAnsi="Calibri" w:cs="Calibri"/>
                <w:color w:val="000000"/>
                <w:sz w:val="20"/>
                <w:szCs w:val="20"/>
              </w:rPr>
              <w:t>) con particolare attenzione al tematismo:</w:t>
            </w:r>
          </w:p>
        </w:tc>
      </w:tr>
      <w:tr w:rsidR="00F21AF2" w14:paraId="55247A58" w14:textId="77777777">
        <w:tc>
          <w:tcPr>
            <w:tcW w:w="9750" w:type="dxa"/>
            <w:tcBorders>
              <w:top w:val="nil"/>
              <w:left w:val="single" w:sz="18" w:space="0" w:color="929954"/>
              <w:bottom w:val="nil"/>
              <w:right w:val="single" w:sz="18" w:space="0" w:color="929954"/>
            </w:tcBorders>
          </w:tcPr>
          <w:p w14:paraId="02E98F20" w14:textId="77777777" w:rsidR="00F21AF2" w:rsidRDefault="00000000">
            <w:pPr>
              <w:widowControl w:val="0"/>
              <w:numPr>
                <w:ilvl w:val="0"/>
                <w:numId w:val="3"/>
              </w:numPr>
              <w:pBdr>
                <w:top w:val="nil"/>
                <w:left w:val="nil"/>
                <w:bottom w:val="nil"/>
                <w:right w:val="nil"/>
                <w:between w:val="nil"/>
              </w:pBdr>
              <w:spacing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La </w:t>
            </w:r>
            <w:r>
              <w:rPr>
                <w:rFonts w:ascii="Calibri" w:eastAsia="Calibri" w:hAnsi="Calibri" w:cs="Calibri"/>
                <w:b/>
                <w:i/>
                <w:color w:val="000000"/>
                <w:sz w:val="20"/>
                <w:szCs w:val="20"/>
              </w:rPr>
              <w:t>valorizzazione del turismo esperienziale</w:t>
            </w:r>
            <w:r>
              <w:rPr>
                <w:rFonts w:ascii="Calibri" w:eastAsia="Calibri" w:hAnsi="Calibri" w:cs="Calibri"/>
                <w:color w:val="000000"/>
                <w:sz w:val="20"/>
                <w:szCs w:val="20"/>
              </w:rPr>
              <w:t xml:space="preserve"> attraverso la divulgazione degli itinerari e racconti del territorio al femminile: tematismo che ha come filo conduttore il ruolo della donna quale custode della cultura e della </w:t>
            </w:r>
            <w:r>
              <w:rPr>
                <w:rFonts w:ascii="Calibri" w:eastAsia="Calibri" w:hAnsi="Calibri" w:cs="Calibri"/>
                <w:color w:val="000000"/>
                <w:sz w:val="20"/>
                <w:szCs w:val="20"/>
              </w:rPr>
              <w:lastRenderedPageBreak/>
              <w:t>memoria delle comunità, elemento forte dell’identità e del patrimonio immateriale dell’area del Barigadu Guilcer.</w:t>
            </w:r>
          </w:p>
        </w:tc>
      </w:tr>
      <w:tr w:rsidR="00F21AF2" w14:paraId="1D56EC44" w14:textId="77777777">
        <w:tc>
          <w:tcPr>
            <w:tcW w:w="9750" w:type="dxa"/>
            <w:tcBorders>
              <w:top w:val="nil"/>
              <w:left w:val="single" w:sz="18" w:space="0" w:color="929954"/>
              <w:bottom w:val="single" w:sz="18" w:space="0" w:color="929954"/>
              <w:right w:val="single" w:sz="18" w:space="0" w:color="929954"/>
            </w:tcBorders>
          </w:tcPr>
          <w:p w14:paraId="737652E4" w14:textId="77777777" w:rsidR="00F21AF2" w:rsidRDefault="00000000">
            <w:pPr>
              <w:widowControl w:val="0"/>
              <w:pBdr>
                <w:top w:val="single" w:sz="4" w:space="1" w:color="000000"/>
                <w:left w:val="single" w:sz="4" w:space="4" w:color="000000"/>
                <w:bottom w:val="single" w:sz="4" w:space="1" w:color="000000"/>
                <w:right w:val="single" w:sz="4" w:space="4" w:color="000000"/>
              </w:pBdr>
              <w:spacing w:after="120" w:line="276" w:lineRule="auto"/>
              <w:ind w:left="426" w:right="349"/>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La sottoscrizione delle presenti Linee Guida è da considerarsi </w:t>
            </w:r>
            <w:r>
              <w:rPr>
                <w:rFonts w:ascii="Calibri" w:eastAsia="Calibri" w:hAnsi="Calibri" w:cs="Calibri"/>
                <w:color w:val="000000"/>
                <w:sz w:val="20"/>
                <w:szCs w:val="20"/>
                <w:u w:val="single"/>
              </w:rPr>
              <w:t>una dichiarazione di impegno</w:t>
            </w:r>
            <w:r>
              <w:rPr>
                <w:rFonts w:ascii="Calibri" w:eastAsia="Calibri" w:hAnsi="Calibri" w:cs="Calibri"/>
                <w:color w:val="000000"/>
                <w:sz w:val="20"/>
                <w:szCs w:val="20"/>
              </w:rPr>
              <w:t xml:space="preserve"> che vincola il beneficiario alla sottoscrizione di una vera e propria Carta della Qualità dell’ospitalità del GAL Barigadu Guilcer attraverso la quale gli operatori si impegnano a rispettare gli standard minimi di qualità e standard identitari condivisi riconoscibili e immediatamente riconducibili al territorio.</w:t>
            </w:r>
          </w:p>
        </w:tc>
      </w:tr>
    </w:tbl>
    <w:p w14:paraId="2AB2B4DC" w14:textId="77777777" w:rsidR="00F21AF2" w:rsidRDefault="00F21AF2">
      <w:pPr>
        <w:jc w:val="both"/>
        <w:rPr>
          <w:rFonts w:ascii="Calibri" w:eastAsia="Calibri" w:hAnsi="Calibri" w:cs="Calibri"/>
          <w:sz w:val="28"/>
          <w:szCs w:val="28"/>
        </w:rPr>
      </w:pPr>
    </w:p>
    <w:p w14:paraId="24D132B1" w14:textId="77777777" w:rsidR="00F21AF2" w:rsidRDefault="00000000">
      <w:pPr>
        <w:jc w:val="both"/>
        <w:rPr>
          <w:rFonts w:ascii="Calibri" w:eastAsia="Calibri" w:hAnsi="Calibri" w:cs="Calibri"/>
        </w:rPr>
      </w:pPr>
      <w:r>
        <w:rPr>
          <w:rFonts w:ascii="Calibri" w:eastAsia="Calibri" w:hAnsi="Calibri" w:cs="Calibri"/>
        </w:rPr>
        <w:t>L.C.S</w:t>
      </w:r>
    </w:p>
    <w:p w14:paraId="089270D1" w14:textId="77777777" w:rsidR="00F21AF2" w:rsidRDefault="00F21AF2">
      <w:pPr>
        <w:jc w:val="both"/>
        <w:rPr>
          <w:rFonts w:ascii="Calibri" w:eastAsia="Calibri" w:hAnsi="Calibri" w:cs="Calibri"/>
        </w:rPr>
      </w:pPr>
    </w:p>
    <w:p w14:paraId="74FEC476" w14:textId="77777777" w:rsidR="00F21AF2" w:rsidRDefault="00000000">
      <w:pPr>
        <w:jc w:val="both"/>
        <w:rPr>
          <w:rFonts w:ascii="Calibri" w:eastAsia="Calibri" w:hAnsi="Calibri" w:cs="Calibri"/>
        </w:rPr>
      </w:pPr>
      <w:r>
        <w:rPr>
          <w:rFonts w:ascii="Calibri" w:eastAsia="Calibri" w:hAnsi="Calibri" w:cs="Calibri"/>
        </w:rPr>
        <w:t xml:space="preserve">Luogo e data  </w:t>
      </w:r>
      <w:r>
        <w:rPr>
          <w:rFonts w:ascii="Calibri" w:eastAsia="Calibri" w:hAnsi="Calibri" w:cs="Calibri"/>
        </w:rPr>
        <w:tab/>
      </w:r>
    </w:p>
    <w:p w14:paraId="6CC3C818" w14:textId="3F997367" w:rsidR="00F21AF2" w:rsidRDefault="00F21AF2">
      <w:pPr>
        <w:jc w:val="both"/>
        <w:rPr>
          <w:rFonts w:ascii="Calibri" w:eastAsia="Calibri" w:hAnsi="Calibri" w:cs="Calibri"/>
        </w:rPr>
      </w:pPr>
    </w:p>
    <w:p w14:paraId="2DE029D8" w14:textId="77777777" w:rsidR="00F21AF2" w:rsidRDefault="00000000">
      <w:pPr>
        <w:jc w:val="right"/>
        <w:rPr>
          <w:rFonts w:ascii="Calibri" w:eastAsia="Calibri" w:hAnsi="Calibri" w:cs="Calibri"/>
        </w:rPr>
      </w:pPr>
      <w:r>
        <w:rPr>
          <w:rFonts w:ascii="Calibri" w:eastAsia="Calibri" w:hAnsi="Calibri" w:cs="Calibri"/>
        </w:rPr>
        <w:t>Firma richiedente</w:t>
      </w:r>
    </w:p>
    <w:p w14:paraId="01F21AAB" w14:textId="52F5ED32" w:rsidR="00F550FA" w:rsidRDefault="00F550FA">
      <w:pPr>
        <w:jc w:val="right"/>
        <w:rPr>
          <w:rFonts w:ascii="Calibri" w:eastAsia="Calibri" w:hAnsi="Calibri" w:cs="Calibri"/>
        </w:rPr>
      </w:pPr>
      <w:r>
        <w:rPr>
          <w:rFonts w:ascii="Calibri" w:eastAsia="Calibri" w:hAnsi="Calibri" w:cs="Calibri"/>
        </w:rPr>
        <w:t>_______________________________________</w:t>
      </w:r>
    </w:p>
    <w:p w14:paraId="0BB21751" w14:textId="77777777" w:rsidR="00F21AF2" w:rsidRDefault="00F21AF2">
      <w:pPr>
        <w:jc w:val="both"/>
        <w:rPr>
          <w:rFonts w:ascii="Calibri" w:eastAsia="Calibri" w:hAnsi="Calibri" w:cs="Calibri"/>
          <w:sz w:val="28"/>
          <w:szCs w:val="28"/>
        </w:rPr>
      </w:pPr>
    </w:p>
    <w:p w14:paraId="4A353BB8" w14:textId="77777777" w:rsidR="00F21AF2" w:rsidRDefault="00F21AF2">
      <w:pPr>
        <w:jc w:val="both"/>
        <w:rPr>
          <w:rFonts w:ascii="Calibri" w:eastAsia="Calibri" w:hAnsi="Calibri" w:cs="Calibri"/>
          <w:sz w:val="28"/>
          <w:szCs w:val="28"/>
        </w:rPr>
      </w:pPr>
    </w:p>
    <w:sectPr w:rsidR="00F21AF2">
      <w:headerReference w:type="even" r:id="rId8"/>
      <w:headerReference w:type="default" r:id="rId9"/>
      <w:footerReference w:type="even" r:id="rId10"/>
      <w:footerReference w:type="default" r:id="rId11"/>
      <w:headerReference w:type="first" r:id="rId12"/>
      <w:footerReference w:type="first" r:id="rId13"/>
      <w:pgSz w:w="11900" w:h="16840"/>
      <w:pgMar w:top="1133" w:right="1133" w:bottom="1133" w:left="1133" w:header="708" w:footer="9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4C87" w14:textId="77777777" w:rsidR="007F0F2C" w:rsidRDefault="007F0F2C">
      <w:r>
        <w:separator/>
      </w:r>
    </w:p>
  </w:endnote>
  <w:endnote w:type="continuationSeparator" w:id="0">
    <w:p w14:paraId="1500C91B" w14:textId="77777777" w:rsidR="007F0F2C" w:rsidRDefault="007F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charset w:val="00"/>
    <w:family w:val="auto"/>
    <w:pitch w:val="default"/>
  </w:font>
  <w:font w:name="Merriweather Sans">
    <w:charset w:val="00"/>
    <w:family w:val="auto"/>
    <w:pitch w:val="variable"/>
    <w:sig w:usb0="A00004FF" w:usb1="4000207B" w:usb2="00000000" w:usb3="00000000" w:csb0="00000193"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DAE7" w14:textId="77777777" w:rsidR="00F21AF2"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FED94C8" w14:textId="77777777" w:rsidR="00F21AF2" w:rsidRDefault="00F21AF2">
    <w:pPr>
      <w:pBdr>
        <w:top w:val="nil"/>
        <w:left w:val="nil"/>
        <w:bottom w:val="nil"/>
        <w:right w:val="nil"/>
        <w:between w:val="nil"/>
      </w:pBdr>
      <w:tabs>
        <w:tab w:val="center" w:pos="4819"/>
        <w:tab w:val="right" w:pos="96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ECF" w14:textId="77777777" w:rsidR="00F21AF2" w:rsidRDefault="00000000">
    <w:pPr>
      <w:spacing w:line="276" w:lineRule="auto"/>
      <w:jc w:val="center"/>
      <w:rPr>
        <w:color w:val="000000"/>
      </w:rPr>
    </w:pPr>
    <w:r>
      <w:rPr>
        <w:rFonts w:ascii="Arial" w:eastAsia="Arial" w:hAnsi="Arial" w:cs="Arial"/>
        <w:noProof/>
      </w:rPr>
      <w:drawing>
        <wp:inline distT="114300" distB="114300" distL="114300" distR="114300" wp14:anchorId="40BB9781" wp14:editId="77AFF9D0">
          <wp:extent cx="5440200" cy="91112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40200" cy="911123"/>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6126" w14:textId="77777777" w:rsidR="00F21AF2" w:rsidRDefault="00000000">
    <w:pPr>
      <w:pBdr>
        <w:top w:val="nil"/>
        <w:left w:val="nil"/>
        <w:bottom w:val="nil"/>
        <w:right w:val="nil"/>
        <w:between w:val="nil"/>
      </w:pBdr>
      <w:tabs>
        <w:tab w:val="center" w:pos="4819"/>
        <w:tab w:val="right" w:pos="9638"/>
      </w:tabs>
      <w:rPr>
        <w:color w:val="000000"/>
        <w:sz w:val="24"/>
        <w:szCs w:val="24"/>
      </w:rPr>
    </w:pPr>
    <w:r>
      <w:rPr>
        <w:noProof/>
      </w:rPr>
      <mc:AlternateContent>
        <mc:Choice Requires="wpg">
          <w:drawing>
            <wp:anchor distT="0" distB="0" distL="114300" distR="114300" simplePos="0" relativeHeight="251657216" behindDoc="0" locked="0" layoutInCell="1" hidden="0" allowOverlap="1" wp14:anchorId="350FAB7B" wp14:editId="35325E88">
              <wp:simplePos x="0" y="0"/>
              <wp:positionH relativeFrom="column">
                <wp:posOffset>1</wp:posOffset>
              </wp:positionH>
              <wp:positionV relativeFrom="paragraph">
                <wp:posOffset>-114299</wp:posOffset>
              </wp:positionV>
              <wp:extent cx="6298565" cy="591185"/>
              <wp:effectExtent l="0" t="0" r="0"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00" y="3484400"/>
                        <a:chExt cx="6298600" cy="591200"/>
                      </a:xfrm>
                    </wpg:grpSpPr>
                    <wpg:grpSp>
                      <wpg:cNvPr id="549589366" name="Gruppo 549589366"/>
                      <wpg:cNvGrpSpPr/>
                      <wpg:grpSpPr>
                        <a:xfrm>
                          <a:off x="2196718" y="3484408"/>
                          <a:ext cx="6298565" cy="591185"/>
                          <a:chOff x="2196718" y="3484408"/>
                          <a:chExt cx="6298565" cy="591185"/>
                        </a:xfrm>
                      </wpg:grpSpPr>
                      <wps:wsp>
                        <wps:cNvPr id="315253504" name="Rettangolo 315253504"/>
                        <wps:cNvSpPr/>
                        <wps:spPr>
                          <a:xfrm>
                            <a:off x="2196718" y="3484408"/>
                            <a:ext cx="6298550" cy="591175"/>
                          </a:xfrm>
                          <a:prstGeom prst="rect">
                            <a:avLst/>
                          </a:prstGeom>
                          <a:noFill/>
                          <a:ln>
                            <a:noFill/>
                          </a:ln>
                        </wps:spPr>
                        <wps:txbx>
                          <w:txbxContent>
                            <w:p w14:paraId="50B658E2" w14:textId="77777777" w:rsidR="00F21AF2" w:rsidRDefault="00F21AF2">
                              <w:pPr>
                                <w:textDirection w:val="btLr"/>
                              </w:pPr>
                            </w:p>
                          </w:txbxContent>
                        </wps:txbx>
                        <wps:bodyPr spcFirstLastPara="1" wrap="square" lIns="91425" tIns="91425" rIns="91425" bIns="91425" anchor="ctr" anchorCtr="0">
                          <a:noAutofit/>
                        </wps:bodyPr>
                      </wps:wsp>
                      <wpg:grpSp>
                        <wpg:cNvPr id="1132084040" name="Gruppo 1132084040"/>
                        <wpg:cNvGrpSpPr/>
                        <wpg:grpSpPr>
                          <a:xfrm>
                            <a:off x="2196718" y="3484408"/>
                            <a:ext cx="6298565" cy="591185"/>
                            <a:chOff x="-14722" y="-73047"/>
                            <a:chExt cx="5860870" cy="445730"/>
                          </a:xfrm>
                        </wpg:grpSpPr>
                        <wps:wsp>
                          <wps:cNvPr id="1961725841" name="Rettangolo 1961725841"/>
                          <wps:cNvSpPr/>
                          <wps:spPr>
                            <a:xfrm>
                              <a:off x="-14722" y="-73047"/>
                              <a:ext cx="5860850" cy="445725"/>
                            </a:xfrm>
                            <a:prstGeom prst="rect">
                              <a:avLst/>
                            </a:prstGeom>
                            <a:noFill/>
                            <a:ln>
                              <a:noFill/>
                            </a:ln>
                          </wps:spPr>
                          <wps:txbx>
                            <w:txbxContent>
                              <w:p w14:paraId="1430D74A" w14:textId="77777777" w:rsidR="00F21AF2" w:rsidRDefault="00F21AF2">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8" name="Shape 8"/>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9" name="Shape 9"/>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0" name="Shape 10"/>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grpSp>
                  </wpg:wgp>
                </a:graphicData>
              </a:graphic>
            </wp:anchor>
          </w:drawing>
        </mc:Choice>
        <mc:Fallback>
          <w:pict>
            <v:group w14:anchorId="350FAB7B" id="Gruppo 1" o:spid="_x0000_s1026" style="position:absolute;margin-left:0;margin-top:-9pt;width:495.95pt;height:46.55pt;z-index:251657216" coordorigin="21967,34844" coordsize="62986,591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">
              <v:group id="Gruppo 549589366" o:spid="_x0000_s1027" style="position:absolute;left:21967;top:34844;width:62985;height:5911" coordorigin="21967,34844" coordsize="62985,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">
                <v:rect id="Rettangolo 315253504" o:spid="_x0000_s1028" style="position:absolute;left:21967;top:34844;width:62985;height:5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" filled="f" stroked="f">
                  <v:textbox inset="2.53958mm,2.53958mm,2.53958mm,2.53958mm">
                    <w:txbxContent>
                      <w:p w14:paraId="50B658E2" w14:textId="77777777" w:rsidR="00F21AF2" w:rsidRDefault="00F21AF2">
                        <w:pPr>
                          <w:textDirection w:val="btLr"/>
                        </w:pPr>
                      </w:p>
                    </w:txbxContent>
                  </v:textbox>
                </v:rect>
                <v:group id="Gruppo 1132084040" o:spid="_x0000_s1029" style="position:absolute;left:21967;top:34844;width:62985;height:5911" coordorigin="-147,-730" coordsize="586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">
                  <v:rect id="Rettangolo 1961725841" o:spid="_x0000_s1030" style="position:absolute;left:-147;top:-730;width:58608;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" filled="f" stroked="f">
                    <v:textbox inset="2.53958mm,2.53958mm,2.53958mm,2.53958mm">
                      <w:txbxContent>
                        <w:p w14:paraId="1430D74A" w14:textId="77777777" w:rsidR="00F21AF2" w:rsidRDefault="00F21AF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47;top:-446;width:15772;height:39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">
                    <v:imagedata r:id="rId6" o:title=""/>
                  </v:shape>
                  <v:shape id="Shape 7" o:spid="_x0000_s1032" type="#_x0000_t75" style="position:absolute;left:25110;top:-712;width:5529;height:4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">
                    <v:imagedata r:id="rId7" o:title=""/>
                  </v:shape>
                  <v:shape id="Shape 8" o:spid="_x0000_s1033" type="#_x0000_t75" style="position:absolute;left:17227;top:-572;width:5661;height:40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">
                    <v:imagedata r:id="rId8" o:title=""/>
                  </v:shape>
                  <v:shape id="Shape 9" o:spid="_x0000_s1034" type="#_x0000_t75" style="position:absolute;left:32327;top:-728;width:11560;height:42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">
                    <v:imagedata r:id="rId9" o:title=""/>
                  </v:shape>
                  <v:shape id="Shape 10" o:spid="_x0000_s1035" type="#_x0000_t75" style="position:absolute;left:45649;top:-730;width:12812;height:44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">
                    <v:imagedata r:id="rId10" o:title=""/>
                  </v:shape>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3000" w14:textId="77777777" w:rsidR="007F0F2C" w:rsidRDefault="007F0F2C">
      <w:r>
        <w:separator/>
      </w:r>
    </w:p>
  </w:footnote>
  <w:footnote w:type="continuationSeparator" w:id="0">
    <w:p w14:paraId="3035DFA6" w14:textId="77777777" w:rsidR="007F0F2C" w:rsidRDefault="007F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2B7C" w14:textId="77777777" w:rsidR="00F21AF2" w:rsidRDefault="00000000">
    <w:pPr>
      <w:pBdr>
        <w:top w:val="nil"/>
        <w:left w:val="nil"/>
        <w:bottom w:val="nil"/>
        <w:right w:val="nil"/>
        <w:between w:val="nil"/>
      </w:pBdr>
      <w:tabs>
        <w:tab w:val="center" w:pos="4819"/>
        <w:tab w:val="right" w:pos="9638"/>
      </w:tabs>
      <w:rPr>
        <w:color w:val="000000"/>
        <w:sz w:val="24"/>
        <w:szCs w:val="24"/>
      </w:rPr>
    </w:pPr>
    <w:r>
      <w:rPr>
        <w:color w:val="000000"/>
        <w:sz w:val="24"/>
        <w:szCs w:val="24"/>
      </w:rPr>
      <w:pict w14:anchorId="73788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94.25pt;height:164.75pt;rotation:315;z-index:-251658240;mso-wrap-edited:f;mso-width-percent:0;mso-height-percent:0;mso-position-horizontal:center;mso-position-horizontal-relative:margin;mso-position-vertical:center;mso-position-vertical-relative:margin;mso-width-percent:0;mso-height-percent:0" fillcolor="#bfbfbf" stroked="f">
          <v:textpath style="font-family:&quot;&amp;quot&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017F" w14:textId="1A890015" w:rsidR="00F550FA" w:rsidRPr="00FB2007" w:rsidRDefault="00F550FA">
    <w:pPr>
      <w:pBdr>
        <w:top w:val="nil"/>
        <w:left w:val="nil"/>
        <w:bottom w:val="nil"/>
        <w:right w:val="nil"/>
        <w:between w:val="nil"/>
      </w:pBdr>
      <w:tabs>
        <w:tab w:val="center" w:pos="4819"/>
        <w:tab w:val="right" w:pos="9638"/>
      </w:tabs>
      <w:jc w:val="right"/>
      <w:rPr>
        <w:rFonts w:ascii="Arial" w:eastAsia="Calibri" w:hAnsi="Arial" w:cs="Arial"/>
        <w:b/>
        <w:bCs/>
        <w:color w:val="000000"/>
        <w:sz w:val="20"/>
        <w:szCs w:val="20"/>
      </w:rPr>
    </w:pPr>
    <w:r w:rsidRPr="00FB2007">
      <w:rPr>
        <w:rFonts w:ascii="Arial" w:eastAsia="Calibri" w:hAnsi="Arial" w:cs="Arial"/>
        <w:b/>
        <w:bCs/>
        <w:color w:val="000000"/>
        <w:sz w:val="20"/>
        <w:szCs w:val="20"/>
      </w:rPr>
      <w:t>ALLEGATO H</w:t>
    </w:r>
  </w:p>
  <w:p w14:paraId="10E99B9D" w14:textId="27A0729F" w:rsidR="00F21AF2" w:rsidRPr="00FB2007" w:rsidRDefault="00000000">
    <w:pPr>
      <w:pBdr>
        <w:top w:val="nil"/>
        <w:left w:val="nil"/>
        <w:bottom w:val="nil"/>
        <w:right w:val="nil"/>
        <w:between w:val="nil"/>
      </w:pBdr>
      <w:tabs>
        <w:tab w:val="center" w:pos="4819"/>
        <w:tab w:val="right" w:pos="9638"/>
      </w:tabs>
      <w:jc w:val="right"/>
      <w:rPr>
        <w:rFonts w:ascii="Arial" w:eastAsia="Calibri" w:hAnsi="Arial" w:cs="Arial"/>
        <w:b/>
        <w:bCs/>
        <w:color w:val="000000"/>
        <w:sz w:val="20"/>
        <w:szCs w:val="20"/>
      </w:rPr>
    </w:pPr>
    <w:r w:rsidRPr="00FB2007">
      <w:rPr>
        <w:rFonts w:ascii="Arial" w:eastAsia="Calibri" w:hAnsi="Arial" w:cs="Arial"/>
        <w:b/>
        <w:bCs/>
        <w:color w:val="000000"/>
        <w:sz w:val="20"/>
        <w:szCs w:val="20"/>
      </w:rPr>
      <w:t xml:space="preserve">SCHEDA DI ADESIONE linee guida dell’ospitalità turistica </w:t>
    </w:r>
  </w:p>
  <w:p w14:paraId="6D038098" w14:textId="77777777" w:rsidR="00F21AF2" w:rsidRPr="00FB2007" w:rsidRDefault="00000000">
    <w:pPr>
      <w:pBdr>
        <w:top w:val="nil"/>
        <w:left w:val="nil"/>
        <w:bottom w:val="nil"/>
        <w:right w:val="nil"/>
        <w:between w:val="nil"/>
      </w:pBdr>
      <w:tabs>
        <w:tab w:val="center" w:pos="4819"/>
        <w:tab w:val="right" w:pos="9638"/>
      </w:tabs>
      <w:jc w:val="right"/>
      <w:rPr>
        <w:rFonts w:ascii="Arial" w:eastAsia="Calibri" w:hAnsi="Arial" w:cs="Arial"/>
        <w:b/>
        <w:bCs/>
        <w:color w:val="000000"/>
        <w:sz w:val="20"/>
        <w:szCs w:val="20"/>
      </w:rPr>
    </w:pPr>
    <w:r w:rsidRPr="00FB2007">
      <w:rPr>
        <w:rFonts w:ascii="Arial" w:eastAsia="Calibri" w:hAnsi="Arial" w:cs="Arial"/>
        <w:b/>
        <w:bCs/>
        <w:color w:val="000000"/>
        <w:sz w:val="20"/>
        <w:szCs w:val="20"/>
      </w:rPr>
      <w:t>del Barigadu Guilcer: carta di valorizzazione e carte di qualità</w:t>
    </w:r>
  </w:p>
  <w:p w14:paraId="3A6927A7" w14:textId="77777777" w:rsidR="00F21AF2" w:rsidRPr="00FB2007" w:rsidRDefault="00F21AF2">
    <w:pPr>
      <w:pBdr>
        <w:top w:val="nil"/>
        <w:left w:val="nil"/>
        <w:bottom w:val="nil"/>
        <w:right w:val="nil"/>
        <w:between w:val="nil"/>
      </w:pBdr>
      <w:tabs>
        <w:tab w:val="center" w:pos="4819"/>
        <w:tab w:val="right" w:pos="9638"/>
      </w:tabs>
      <w:rPr>
        <w:rFonts w:ascii="Arial" w:hAnsi="Arial" w:cs="Arial"/>
        <w:b/>
        <w:bC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44A2" w14:textId="77777777" w:rsidR="00F21AF2" w:rsidRDefault="00F21AF2">
    <w:pPr>
      <w:pBdr>
        <w:top w:val="nil"/>
        <w:left w:val="nil"/>
        <w:bottom w:val="nil"/>
        <w:right w:val="nil"/>
        <w:between w:val="nil"/>
      </w:pBdr>
      <w:tabs>
        <w:tab w:val="center" w:pos="4819"/>
        <w:tab w:val="right" w:pos="9638"/>
      </w:tabs>
      <w:jc w:val="right"/>
      <w:rPr>
        <w:rFonts w:ascii="Calibri" w:eastAsia="Calibri" w:hAnsi="Calibri"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00349"/>
    <w:multiLevelType w:val="multilevel"/>
    <w:tmpl w:val="47AAA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BC741A"/>
    <w:multiLevelType w:val="multilevel"/>
    <w:tmpl w:val="D8C0E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116BB3"/>
    <w:multiLevelType w:val="multilevel"/>
    <w:tmpl w:val="0426A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9D4AE6"/>
    <w:multiLevelType w:val="multilevel"/>
    <w:tmpl w:val="43628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5435040">
    <w:abstractNumId w:val="0"/>
  </w:num>
  <w:num w:numId="2" w16cid:durableId="964584217">
    <w:abstractNumId w:val="1"/>
  </w:num>
  <w:num w:numId="3" w16cid:durableId="402487294">
    <w:abstractNumId w:val="3"/>
  </w:num>
  <w:num w:numId="4" w16cid:durableId="208202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F2"/>
    <w:rsid w:val="000369E9"/>
    <w:rsid w:val="007F0F2C"/>
    <w:rsid w:val="00DA63FD"/>
    <w:rsid w:val="00F21AF2"/>
    <w:rsid w:val="00F550FA"/>
    <w:rsid w:val="00FB2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3876"/>
  <w15:docId w15:val="{31C62AC3-72C5-DA42-A9D8-8CE477E6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widowControl w:val="0"/>
      <w:ind w:left="1462" w:right="1469"/>
      <w:jc w:val="center"/>
      <w:outlineLvl w:val="0"/>
    </w:pPr>
    <w:rPr>
      <w:rFonts w:ascii="Calibri" w:eastAsia="Calibri" w:hAnsi="Calibri" w:cs="Calibri"/>
      <w:b/>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200"/>
      <w:outlineLvl w:val="1"/>
    </w:pPr>
    <w:rPr>
      <w:rFonts w:ascii="Calibri" w:eastAsia="Calibri" w:hAnsi="Calibri" w:cs="Calibri"/>
      <w:b/>
      <w:color w:val="4F81BD"/>
      <w:sz w:val="26"/>
      <w:szCs w:val="2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40" w:after="144"/>
      <w:outlineLvl w:val="2"/>
    </w:pPr>
    <w:rPr>
      <w:rFonts w:ascii="Arial" w:eastAsia="Arial" w:hAnsi="Arial" w:cs="Arial"/>
      <w:i/>
      <w:color w:val="000000"/>
      <w:sz w:val="24"/>
      <w:szCs w:val="24"/>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Sorts Mill Goudy" w:eastAsia="Sorts Mill Goudy" w:hAnsi="Sorts Mill Goudy" w:cs="Sorts Mill Goudy"/>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StSfqAbbbY7c9NAD5/dE6FSLQ==">CgMxLjAaMAoBMBIrCikIB0IlChFNZXJyaXdlYXRoZXIgU2FucxIQQXJpYWwgVW5pY29kZSBNUzIIaC5namRneHM4AHIhMUhETThEZHRhQS1SelFReEZKUjJYLWRJd0JfUDVmMGhw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Federica Capobianco</cp:lastModifiedBy>
  <cp:revision>4</cp:revision>
  <dcterms:created xsi:type="dcterms:W3CDTF">2024-01-18T06:43:00Z</dcterms:created>
  <dcterms:modified xsi:type="dcterms:W3CDTF">2024-05-09T12:07:00Z</dcterms:modified>
</cp:coreProperties>
</file>