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909955</wp:posOffset>
            </wp:positionH>
            <wp:positionV relativeFrom="paragraph">
              <wp:posOffset>93980</wp:posOffset>
            </wp:positionV>
            <wp:extent cx="480060" cy="525780"/>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80060" cy="52578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color="0e3560" w:space="1" w:sz="4" w:val="dashed"/>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PdA GAL BARIGADU GUILCER  –  Azione chiave 2.1</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0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Passo passo in filiera. Nucleo territoriale agroalimentare e artigianale del GAL Barigadu Guilcer.</w:t>
      </w:r>
    </w:p>
    <w:p w:rsidR="00000000" w:rsidDel="00000000" w:rsidP="00000000" w:rsidRDefault="00000000" w:rsidRPr="00000000" w14:paraId="00000004">
      <w:pPr>
        <w:ind w:left="2400" w:firstLine="0"/>
        <w:rPr>
          <w:rFonts w:ascii="Calibri" w:cs="Calibri" w:eastAsia="Calibri" w:hAnsi="Calibri"/>
          <w:b w:val="1"/>
          <w:color w:val="0d0d0d"/>
          <w:sz w:val="28"/>
          <w:szCs w:val="28"/>
        </w:rPr>
      </w:pPr>
      <w:r w:rsidDel="00000000" w:rsidR="00000000" w:rsidRPr="00000000">
        <w:rPr>
          <w:rtl w:val="0"/>
        </w:rPr>
      </w:r>
    </w:p>
    <w:tbl>
      <w:tblPr>
        <w:tblStyle w:val="Table1"/>
        <w:tblW w:w="94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64"/>
        <w:tblGridChange w:id="0">
          <w:tblGrid>
            <w:gridCol w:w="9464"/>
          </w:tblGrid>
        </w:tblGridChange>
      </w:tblGrid>
      <w:tr>
        <w:trPr>
          <w:cantSplit w:val="0"/>
          <w:trHeight w:val="672"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5">
            <w:pPr>
              <w:pBdr>
                <w:top w:color="2c7c9f" w:space="31" w:sz="18" w:val="single"/>
              </w:pBdr>
              <w:jc w:val="center"/>
              <w:rPr>
                <w:rFonts w:ascii="Calibri" w:cs="Calibri" w:eastAsia="Calibri" w:hAnsi="Calibri"/>
                <w:b w:val="1"/>
                <w:color w:val="0d0d0d"/>
                <w:sz w:val="24"/>
                <w:szCs w:val="24"/>
              </w:rPr>
            </w:pPr>
            <w:r w:rsidDel="00000000" w:rsidR="00000000" w:rsidRPr="00000000">
              <w:rPr>
                <w:rFonts w:ascii="Calibri" w:cs="Calibri" w:eastAsia="Calibri" w:hAnsi="Calibri"/>
                <w:b w:val="1"/>
                <w:color w:val="0d0d0d"/>
                <w:sz w:val="24"/>
                <w:szCs w:val="24"/>
                <w:rtl w:val="0"/>
              </w:rPr>
              <w:t xml:space="preserve">BANDO PUBBLICO GAL  - REG UE 1305/2013, Art. 19 </w:t>
            </w:r>
          </w:p>
        </w:tc>
      </w:tr>
    </w:tbl>
    <w:p w:rsidR="00000000" w:rsidDel="00000000" w:rsidP="00000000" w:rsidRDefault="00000000" w:rsidRPr="00000000" w14:paraId="00000006">
      <w:pPr>
        <w:jc w:val="center"/>
        <w:rPr>
          <w:rFonts w:ascii="Calibri" w:cs="Calibri" w:eastAsia="Calibri" w:hAnsi="Calibri"/>
          <w:b w:val="1"/>
          <w:color w:val="0d0d0d"/>
          <w:sz w:val="24"/>
          <w:szCs w:val="24"/>
        </w:rPr>
      </w:pPr>
      <w:r w:rsidDel="00000000" w:rsidR="00000000" w:rsidRPr="00000000">
        <w:rPr>
          <w:rFonts w:ascii="Calibri" w:cs="Calibri" w:eastAsia="Calibri" w:hAnsi="Calibri"/>
          <w:b w:val="1"/>
          <w:sz w:val="24"/>
          <w:szCs w:val="24"/>
          <w:rtl w:val="0"/>
        </w:rPr>
        <w:t xml:space="preserve">Sottomisura: 19.2- Sostegno all'esecuzione degli interventi nell’ambito della strategia di sviluppo locale di tipo partecipativo. </w:t>
      </w:r>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1"/>
          <w:color w:val="0d0d0d"/>
          <w:sz w:val="24"/>
          <w:szCs w:val="24"/>
          <w:highlight w:val="yellow"/>
        </w:rPr>
      </w:pPr>
      <w:bookmarkStart w:colFirst="0" w:colLast="0" w:name="_gjdgxs" w:id="0"/>
      <w:bookmarkEnd w:id="0"/>
      <w:r w:rsidDel="00000000" w:rsidR="00000000" w:rsidRPr="00000000">
        <w:rPr>
          <w:rFonts w:ascii="Calibri" w:cs="Calibri" w:eastAsia="Calibri" w:hAnsi="Calibri"/>
          <w:b w:val="1"/>
          <w:color w:val="0d0d0d"/>
          <w:sz w:val="24"/>
          <w:szCs w:val="24"/>
          <w:rtl w:val="0"/>
        </w:rPr>
        <w:t xml:space="preserve">INTERVENTO 19.2.4.2.2.1.4 Dalla produzione alla commercializzazione. Interventi a sostegno delle imprese di trasformazione e commercializzazione dei prodotti identitari del Barigadu Guilcer  A) produzioni agroalimentari.</w:t>
      </w:r>
      <w:r w:rsidDel="00000000" w:rsidR="00000000" w:rsidRPr="00000000">
        <w:rPr>
          <w:rtl w:val="0"/>
        </w:rPr>
      </w:r>
    </w:p>
    <w:p w:rsidR="00000000" w:rsidDel="00000000" w:rsidP="00000000" w:rsidRDefault="00000000" w:rsidRPr="00000000" w14:paraId="00000008">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b w:val="1"/>
        </w:rPr>
      </w:pPr>
      <w:r w:rsidDel="00000000" w:rsidR="00000000" w:rsidRPr="00000000">
        <w:rPr>
          <w:rFonts w:ascii="Calibri" w:cs="Calibri" w:eastAsia="Calibri" w:hAnsi="Calibri"/>
          <w:b w:val="1"/>
          <w:sz w:val="20"/>
          <w:szCs w:val="20"/>
          <w:rtl w:val="0"/>
        </w:rPr>
        <w:t xml:space="preserve">Codice Univoco Bando da attribuire</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pBdr>
          <w:top w:color="000000" w:space="1" w:sz="4" w:val="single"/>
          <w:bottom w:color="000000" w:space="1" w:sz="4" w:val="single"/>
        </w:pBd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Allegato D – Dichiarazione aiuti de minimis </w:t>
      </w:r>
    </w:p>
    <w:p w:rsidR="00000000" w:rsidDel="00000000" w:rsidP="00000000" w:rsidRDefault="00000000" w:rsidRPr="00000000" w14:paraId="0000000C">
      <w:pPr>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rPr>
          <w:rFonts w:ascii="Calibri" w:cs="Calibri" w:eastAsia="Calibri" w:hAnsi="Calibri"/>
          <w:b w:val="1"/>
        </w:rPr>
      </w:pPr>
      <w:r w:rsidDel="00000000" w:rsidR="00000000" w:rsidRPr="00000000">
        <w:rPr>
          <w:rFonts w:ascii="Calibri" w:cs="Calibri" w:eastAsia="Calibri" w:hAnsi="Calibri"/>
          <w:b w:val="1"/>
          <w:rtl w:val="0"/>
        </w:rPr>
        <w:t xml:space="preserve">Dichiarazione sostitutiva per la concessione di aiuti in «de minimis», ai sensi dell'art. 47 del</w:t>
      </w:r>
    </w:p>
    <w:p w:rsidR="00000000" w:rsidDel="00000000" w:rsidP="00000000" w:rsidRDefault="00000000" w:rsidRPr="00000000" w14:paraId="0000000E">
      <w:pPr>
        <w:jc w:val="center"/>
        <w:rPr>
          <w:rFonts w:ascii="Calibri" w:cs="Calibri" w:eastAsia="Calibri" w:hAnsi="Calibri"/>
          <w:b w:val="1"/>
        </w:rPr>
      </w:pPr>
      <w:r w:rsidDel="00000000" w:rsidR="00000000" w:rsidRPr="00000000">
        <w:rPr>
          <w:rFonts w:ascii="Calibri" w:cs="Calibri" w:eastAsia="Calibri" w:hAnsi="Calibri"/>
          <w:b w:val="1"/>
          <w:rtl w:val="0"/>
        </w:rPr>
        <w:t xml:space="preserve">decreto del Presidente della Repubblica 28 dicembre 2000, n. 445</w:t>
      </w:r>
    </w:p>
    <w:p w:rsidR="00000000" w:rsidDel="00000000" w:rsidP="00000000" w:rsidRDefault="00000000" w:rsidRPr="00000000" w14:paraId="0000000F">
      <w:pPr>
        <w:jc w:val="center"/>
        <w:rPr>
          <w:rFonts w:ascii="Calibri" w:cs="Calibri" w:eastAsia="Calibri" w:hAnsi="Calibri"/>
          <w:b w:val="1"/>
        </w:rPr>
      </w:pPr>
      <w:r w:rsidDel="00000000" w:rsidR="00000000" w:rsidRPr="00000000">
        <w:rPr>
          <w:rFonts w:ascii="Calibri" w:cs="Calibri" w:eastAsia="Calibri" w:hAnsi="Calibri"/>
          <w:b w:val="1"/>
          <w:rtl w:val="0"/>
        </w:rPr>
        <w:t xml:space="preserve">(Testo unico delle disposizioni legislative e regolamentari in materia di documentazione amministrativa)</w:t>
      </w:r>
    </w:p>
    <w:p w:rsidR="00000000" w:rsidDel="00000000" w:rsidP="00000000" w:rsidRDefault="00000000" w:rsidRPr="00000000" w14:paraId="0000001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Il/La sottoscritto/a _______________________________________________________-____________</w:t>
      </w:r>
    </w:p>
    <w:p w:rsidR="00000000" w:rsidDel="00000000" w:rsidP="00000000" w:rsidRDefault="00000000" w:rsidRPr="00000000" w14:paraId="00000012">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nato/a ___________________________ Prov.____________________ il ________________________</w:t>
      </w:r>
    </w:p>
    <w:p w:rsidR="00000000" w:rsidDel="00000000" w:rsidP="00000000" w:rsidRDefault="00000000" w:rsidRPr="00000000" w14:paraId="00000013">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Cod. Fiscale_________________________________________________________________________</w:t>
      </w:r>
    </w:p>
    <w:p w:rsidR="00000000" w:rsidDel="00000000" w:rsidP="00000000" w:rsidRDefault="00000000" w:rsidRPr="00000000" w14:paraId="00000014">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residente a __________________________ via ______________________________________ n _____</w:t>
      </w:r>
    </w:p>
    <w:p w:rsidR="00000000" w:rsidDel="00000000" w:rsidP="00000000" w:rsidRDefault="00000000" w:rsidRPr="00000000" w14:paraId="00000015">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in qualità di titolare/rappresentante legale dell’impresa artigiana ____________________________________, con sede legale in _____________________ via/località ______________________________ n. ___</w:t>
      </w:r>
    </w:p>
    <w:p w:rsidR="00000000" w:rsidDel="00000000" w:rsidP="00000000" w:rsidRDefault="00000000" w:rsidRPr="00000000" w14:paraId="00000016">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Partita IVA __________________________ Tel. _____________ Cell._________________ Indirizzo PEC___________________________  Mail ___________________________</w:t>
      </w:r>
    </w:p>
    <w:p w:rsidR="00000000" w:rsidDel="00000000" w:rsidP="00000000" w:rsidRDefault="00000000" w:rsidRPr="00000000" w14:paraId="00000017">
      <w:pPr>
        <w:spacing w:after="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after="120" w:lineRule="auto"/>
        <w:jc w:val="both"/>
        <w:rPr>
          <w:rFonts w:ascii="Calibri" w:cs="Calibri" w:eastAsia="Calibri" w:hAnsi="Calibri"/>
        </w:rPr>
      </w:pPr>
      <w:r w:rsidDel="00000000" w:rsidR="00000000" w:rsidRPr="00000000">
        <w:rPr>
          <w:rFonts w:ascii="Calibri" w:cs="Calibri" w:eastAsia="Calibri" w:hAnsi="Calibri"/>
          <w:rtl w:val="0"/>
        </w:rPr>
        <w:t xml:space="preserve">In relazione a quanto previsto dal Bando del GAL Barigadu Guilcer INTERVENTO </w:t>
      </w:r>
      <w:r w:rsidDel="00000000" w:rsidR="00000000" w:rsidRPr="00000000">
        <w:rPr>
          <w:rFonts w:ascii="Calibri" w:cs="Calibri" w:eastAsia="Calibri" w:hAnsi="Calibri"/>
          <w:b w:val="1"/>
          <w:rtl w:val="0"/>
        </w:rPr>
        <w:t xml:space="preserve">19.2.4.2.2.1.4. Dalla produzione alla commercializzazione. Interventi a sostegno delle imprese di trasformazione e commercializzazione dei prodotti identitari del Barigadu Guilcer  A) produzioni agroalimentari</w:t>
      </w:r>
      <w:r w:rsidDel="00000000" w:rsidR="00000000" w:rsidRPr="00000000">
        <w:rPr>
          <w:rFonts w:ascii="Calibri" w:cs="Calibri" w:eastAsia="Calibri" w:hAnsi="Calibri"/>
          <w:rtl w:val="0"/>
        </w:rPr>
        <w:t xml:space="preserve"> per la concessione di aiuti “</w:t>
      </w:r>
      <w:r w:rsidDel="00000000" w:rsidR="00000000" w:rsidRPr="00000000">
        <w:rPr>
          <w:rFonts w:ascii="Calibri" w:cs="Calibri" w:eastAsia="Calibri" w:hAnsi="Calibri"/>
          <w:i w:val="1"/>
          <w:rtl w:val="0"/>
        </w:rPr>
        <w:t xml:space="preserve">de minimis</w:t>
      </w:r>
      <w:r w:rsidDel="00000000" w:rsidR="00000000" w:rsidRPr="00000000">
        <w:rPr>
          <w:rFonts w:ascii="Calibri" w:cs="Calibri" w:eastAsia="Calibri" w:hAnsi="Calibri"/>
          <w:rtl w:val="0"/>
        </w:rPr>
        <w:t xml:space="preserve">” di cui al Regolamento n. 1407/2013 della Commissione del 18.12.2013;</w:t>
      </w:r>
    </w:p>
    <w:p w:rsidR="00000000" w:rsidDel="00000000" w:rsidP="00000000" w:rsidRDefault="00000000" w:rsidRPr="00000000" w14:paraId="00000019">
      <w:pPr>
        <w:spacing w:after="120" w:lineRule="auto"/>
        <w:jc w:val="both"/>
        <w:rPr>
          <w:rFonts w:ascii="Calibri" w:cs="Calibri" w:eastAsia="Calibri" w:hAnsi="Calibri"/>
        </w:rPr>
      </w:pPr>
      <w:r w:rsidDel="00000000" w:rsidR="00000000" w:rsidRPr="00000000">
        <w:rPr>
          <w:rFonts w:ascii="Calibri" w:cs="Calibri" w:eastAsia="Calibri" w:hAnsi="Calibri"/>
          <w:rtl w:val="0"/>
        </w:rPr>
        <w:t xml:space="preserve">Nel rispetto di quanto previsto dai seguenti Regolamenti della Commissione</w:t>
      </w:r>
    </w:p>
    <w:p w:rsidR="00000000" w:rsidDel="00000000" w:rsidP="00000000" w:rsidRDefault="00000000" w:rsidRPr="00000000" w14:paraId="0000001A">
      <w:pPr>
        <w:numPr>
          <w:ilvl w:val="0"/>
          <w:numId w:val="2"/>
        </w:numPr>
        <w:ind w:left="714" w:hanging="357"/>
        <w:jc w:val="both"/>
        <w:rPr>
          <w:rFonts w:ascii="Calibri" w:cs="Calibri" w:eastAsia="Calibri" w:hAnsi="Calibri"/>
        </w:rPr>
      </w:pPr>
      <w:r w:rsidDel="00000000" w:rsidR="00000000" w:rsidRPr="00000000">
        <w:rPr>
          <w:rFonts w:ascii="Calibri" w:cs="Calibri" w:eastAsia="Calibri" w:hAnsi="Calibri"/>
          <w:rtl w:val="0"/>
        </w:rPr>
        <w:t xml:space="preserve">Regolamento n. 1407/2013 </w:t>
      </w:r>
      <w:r w:rsidDel="00000000" w:rsidR="00000000" w:rsidRPr="00000000">
        <w:rPr>
          <w:rFonts w:ascii="Calibri" w:cs="Calibri" w:eastAsia="Calibri" w:hAnsi="Calibri"/>
          <w:i w:val="1"/>
          <w:rtl w:val="0"/>
        </w:rPr>
        <w:t xml:space="preserve">de minimis</w:t>
      </w:r>
      <w:r w:rsidDel="00000000" w:rsidR="00000000" w:rsidRPr="00000000">
        <w:rPr>
          <w:rFonts w:ascii="Calibri" w:cs="Calibri" w:eastAsia="Calibri" w:hAnsi="Calibri"/>
          <w:rtl w:val="0"/>
        </w:rPr>
        <w:t xml:space="preserve"> generale;</w:t>
      </w:r>
    </w:p>
    <w:p w:rsidR="00000000" w:rsidDel="00000000" w:rsidP="00000000" w:rsidRDefault="00000000" w:rsidRPr="00000000" w14:paraId="0000001B">
      <w:pPr>
        <w:numPr>
          <w:ilvl w:val="0"/>
          <w:numId w:val="2"/>
        </w:numPr>
        <w:ind w:left="714" w:hanging="357"/>
        <w:jc w:val="both"/>
        <w:rPr>
          <w:rFonts w:ascii="Calibri" w:cs="Calibri" w:eastAsia="Calibri" w:hAnsi="Calibri"/>
        </w:rPr>
      </w:pPr>
      <w:r w:rsidDel="00000000" w:rsidR="00000000" w:rsidRPr="00000000">
        <w:rPr>
          <w:rFonts w:ascii="Calibri" w:cs="Calibri" w:eastAsia="Calibri" w:hAnsi="Calibri"/>
          <w:rtl w:val="0"/>
        </w:rPr>
        <w:t xml:space="preserve">Regolamento n. 1408/2013 </w:t>
      </w:r>
      <w:r w:rsidDel="00000000" w:rsidR="00000000" w:rsidRPr="00000000">
        <w:rPr>
          <w:rFonts w:ascii="Calibri" w:cs="Calibri" w:eastAsia="Calibri" w:hAnsi="Calibri"/>
          <w:i w:val="1"/>
          <w:rtl w:val="0"/>
        </w:rPr>
        <w:t xml:space="preserve">de minimis</w:t>
      </w:r>
      <w:r w:rsidDel="00000000" w:rsidR="00000000" w:rsidRPr="00000000">
        <w:rPr>
          <w:rFonts w:ascii="Calibri" w:cs="Calibri" w:eastAsia="Calibri" w:hAnsi="Calibri"/>
          <w:rtl w:val="0"/>
        </w:rPr>
        <w:t xml:space="preserve"> nel settore agricolo;</w:t>
      </w:r>
    </w:p>
    <w:p w:rsidR="00000000" w:rsidDel="00000000" w:rsidP="00000000" w:rsidRDefault="00000000" w:rsidRPr="00000000" w14:paraId="0000001C">
      <w:pPr>
        <w:numPr>
          <w:ilvl w:val="0"/>
          <w:numId w:val="2"/>
        </w:numPr>
        <w:ind w:left="714" w:hanging="357"/>
        <w:jc w:val="both"/>
        <w:rPr>
          <w:rFonts w:ascii="Calibri" w:cs="Calibri" w:eastAsia="Calibri" w:hAnsi="Calibri"/>
        </w:rPr>
      </w:pPr>
      <w:r w:rsidDel="00000000" w:rsidR="00000000" w:rsidRPr="00000000">
        <w:rPr>
          <w:rFonts w:ascii="Calibri" w:cs="Calibri" w:eastAsia="Calibri" w:hAnsi="Calibri"/>
          <w:rtl w:val="0"/>
        </w:rPr>
        <w:t xml:space="preserve">Regolamento n. 717/2014 </w:t>
      </w:r>
      <w:r w:rsidDel="00000000" w:rsidR="00000000" w:rsidRPr="00000000">
        <w:rPr>
          <w:rFonts w:ascii="Calibri" w:cs="Calibri" w:eastAsia="Calibri" w:hAnsi="Calibri"/>
          <w:i w:val="1"/>
          <w:rtl w:val="0"/>
        </w:rPr>
        <w:t xml:space="preserve">de minimis</w:t>
      </w:r>
      <w:r w:rsidDel="00000000" w:rsidR="00000000" w:rsidRPr="00000000">
        <w:rPr>
          <w:rFonts w:ascii="Calibri" w:cs="Calibri" w:eastAsia="Calibri" w:hAnsi="Calibri"/>
          <w:rtl w:val="0"/>
        </w:rPr>
        <w:t xml:space="preserve"> nel settore pesca;</w:t>
      </w:r>
    </w:p>
    <w:p w:rsidR="00000000" w:rsidDel="00000000" w:rsidP="00000000" w:rsidRDefault="00000000" w:rsidRPr="00000000" w14:paraId="0000001D">
      <w:pPr>
        <w:numPr>
          <w:ilvl w:val="0"/>
          <w:numId w:val="2"/>
        </w:numPr>
        <w:spacing w:after="120" w:lineRule="auto"/>
        <w:ind w:left="714" w:hanging="357"/>
        <w:jc w:val="both"/>
        <w:rPr>
          <w:rFonts w:ascii="Calibri" w:cs="Calibri" w:eastAsia="Calibri" w:hAnsi="Calibri"/>
        </w:rPr>
      </w:pPr>
      <w:r w:rsidDel="00000000" w:rsidR="00000000" w:rsidRPr="00000000">
        <w:rPr>
          <w:rFonts w:ascii="Calibri" w:cs="Calibri" w:eastAsia="Calibri" w:hAnsi="Calibri"/>
          <w:rtl w:val="0"/>
        </w:rPr>
        <w:t xml:space="preserve">Regolamento n. 360/2012 </w:t>
      </w:r>
      <w:r w:rsidDel="00000000" w:rsidR="00000000" w:rsidRPr="00000000">
        <w:rPr>
          <w:rFonts w:ascii="Calibri" w:cs="Calibri" w:eastAsia="Calibri" w:hAnsi="Calibri"/>
          <w:i w:val="1"/>
          <w:rtl w:val="0"/>
        </w:rPr>
        <w:t xml:space="preserve">de minimis</w:t>
      </w:r>
      <w:r w:rsidDel="00000000" w:rsidR="00000000" w:rsidRPr="00000000">
        <w:rPr>
          <w:rFonts w:ascii="Calibri" w:cs="Calibri" w:eastAsia="Calibri" w:hAnsi="Calibri"/>
          <w:rtl w:val="0"/>
        </w:rPr>
        <w:t xml:space="preserve"> SIEG (Servizi di interesse economico generale)</w:t>
      </w:r>
    </w:p>
    <w:p w:rsidR="00000000" w:rsidDel="00000000" w:rsidP="00000000" w:rsidRDefault="00000000" w:rsidRPr="00000000" w14:paraId="0000001E">
      <w:pPr>
        <w:spacing w:after="12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CONSAPEVOLE </w:t>
      </w:r>
      <w:r w:rsidDel="00000000" w:rsidR="00000000" w:rsidRPr="00000000">
        <w:rPr>
          <w:rFonts w:ascii="Calibri" w:cs="Calibri" w:eastAsia="Calibri" w:hAnsi="Calibri"/>
          <w:rtl w:val="0"/>
        </w:rPr>
        <w:t xml:space="preserve">delle responsabilità anche penali assunte in caso di rilascio di dichiarazioni mendaci, formazione di atti falsi e loro uso, e della conseguente decadenza dai benefici concessi sulla base di una dichiarazione non veritiera, ai sensi degli articoli </w:t>
      </w:r>
      <w:hyperlink r:id="rId8">
        <w:r w:rsidDel="00000000" w:rsidR="00000000" w:rsidRPr="00000000">
          <w:rPr>
            <w:rFonts w:ascii="Calibri" w:cs="Calibri" w:eastAsia="Calibri" w:hAnsi="Calibri"/>
            <w:color w:val="7030a0"/>
            <w:u w:val="single"/>
            <w:rtl w:val="0"/>
          </w:rPr>
          <w:t xml:space="preserve">75</w:t>
        </w:r>
      </w:hyperlink>
      <w:r w:rsidDel="00000000" w:rsidR="00000000" w:rsidRPr="00000000">
        <w:rPr>
          <w:rFonts w:ascii="Calibri" w:cs="Calibri" w:eastAsia="Calibri" w:hAnsi="Calibri"/>
          <w:rtl w:val="0"/>
        </w:rPr>
        <w:t xml:space="preserve"> e </w:t>
      </w:r>
      <w:hyperlink r:id="rId9">
        <w:r w:rsidDel="00000000" w:rsidR="00000000" w:rsidRPr="00000000">
          <w:rPr>
            <w:rFonts w:ascii="Calibri" w:cs="Calibri" w:eastAsia="Calibri" w:hAnsi="Calibri"/>
            <w:color w:val="7030a0"/>
            <w:u w:val="single"/>
            <w:rtl w:val="0"/>
          </w:rPr>
          <w:t xml:space="preserve">76</w:t>
        </w:r>
      </w:hyperlink>
      <w:r w:rsidDel="00000000" w:rsidR="00000000" w:rsidRPr="00000000">
        <w:rPr>
          <w:rFonts w:ascii="Calibri" w:cs="Calibri" w:eastAsia="Calibri" w:hAnsi="Calibri"/>
          <w:rtl w:val="0"/>
        </w:rPr>
        <w:t xml:space="preserve"> del </w:t>
      </w:r>
      <w:hyperlink r:id="rId10">
        <w:r w:rsidDel="00000000" w:rsidR="00000000" w:rsidRPr="00000000">
          <w:rPr>
            <w:rFonts w:ascii="Calibri" w:cs="Calibri" w:eastAsia="Calibri" w:hAnsi="Calibri"/>
            <w:color w:val="7030a0"/>
            <w:u w:val="single"/>
            <w:rtl w:val="0"/>
          </w:rPr>
          <w:t xml:space="preserve">decreto del Presidente della Repubblica 28 dicembre 2000, n. 445</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Testo unico delle disposizioni legislative e regolamentari in materia di documentazione amministrativa</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F">
      <w:pPr>
        <w:spacing w:line="3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DICHIARA</w:t>
      </w:r>
    </w:p>
    <w:p w:rsidR="00000000" w:rsidDel="00000000" w:rsidP="00000000" w:rsidRDefault="00000000" w:rsidRPr="00000000" w14:paraId="00000020">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Che all’impresa rappresentata:</w:t>
      </w:r>
    </w:p>
    <w:p w:rsidR="00000000" w:rsidDel="00000000" w:rsidP="00000000" w:rsidRDefault="00000000" w:rsidRPr="00000000" w14:paraId="00000021">
      <w:pPr>
        <w:numPr>
          <w:ilvl w:val="0"/>
          <w:numId w:val="1"/>
        </w:numPr>
        <w:spacing w:after="120" w:lineRule="auto"/>
        <w:ind w:left="357" w:hanging="357"/>
        <w:jc w:val="both"/>
        <w:rPr>
          <w:rFonts w:ascii="Calibri" w:cs="Calibri" w:eastAsia="Calibri" w:hAnsi="Calibri"/>
        </w:rPr>
      </w:pPr>
      <w:r w:rsidDel="00000000" w:rsidR="00000000" w:rsidRPr="00000000">
        <w:rPr>
          <w:rFonts w:ascii="Calibri" w:cs="Calibri" w:eastAsia="Calibri" w:hAnsi="Calibri"/>
          <w:b w:val="1"/>
          <w:rtl w:val="0"/>
        </w:rPr>
        <w:t xml:space="preserve">NON E’ STATO CONCESSO</w:t>
      </w:r>
      <w:r w:rsidDel="00000000" w:rsidR="00000000" w:rsidRPr="00000000">
        <w:rPr>
          <w:rFonts w:ascii="Calibri" w:cs="Calibri" w:eastAsia="Calibri" w:hAnsi="Calibri"/>
          <w:rtl w:val="0"/>
        </w:rPr>
        <w:t xml:space="preserve"> nell’esercizio finanziario corrente e nei due esercizi finanziari precedenti alcun aiuto «</w:t>
      </w:r>
      <w:r w:rsidDel="00000000" w:rsidR="00000000" w:rsidRPr="00000000">
        <w:rPr>
          <w:rFonts w:ascii="Calibri" w:cs="Calibri" w:eastAsia="Calibri" w:hAnsi="Calibri"/>
          <w:i w:val="1"/>
          <w:rtl w:val="0"/>
        </w:rPr>
        <w:t xml:space="preserve">de minimis</w:t>
      </w:r>
      <w:r w:rsidDel="00000000" w:rsidR="00000000" w:rsidRPr="00000000">
        <w:rPr>
          <w:rFonts w:ascii="Calibri" w:cs="Calibri" w:eastAsia="Calibri" w:hAnsi="Calibri"/>
          <w:rtl w:val="0"/>
        </w:rPr>
        <w:t xml:space="preserve">»;</w:t>
      </w:r>
    </w:p>
    <w:p w:rsidR="00000000" w:rsidDel="00000000" w:rsidP="00000000" w:rsidRDefault="00000000" w:rsidRPr="00000000" w14:paraId="00000022">
      <w:pPr>
        <w:numPr>
          <w:ilvl w:val="0"/>
          <w:numId w:val="1"/>
        </w:numPr>
        <w:spacing w:after="120" w:lineRule="auto"/>
        <w:ind w:left="357" w:hanging="357"/>
        <w:jc w:val="both"/>
        <w:rPr>
          <w:rFonts w:ascii="Calibri" w:cs="Calibri" w:eastAsia="Calibri" w:hAnsi="Calibri"/>
        </w:rPr>
      </w:pPr>
      <w:r w:rsidDel="00000000" w:rsidR="00000000" w:rsidRPr="00000000">
        <w:rPr>
          <w:rFonts w:ascii="Calibri" w:cs="Calibri" w:eastAsia="Calibri" w:hAnsi="Calibri"/>
          <w:b w:val="1"/>
          <w:rtl w:val="0"/>
        </w:rPr>
        <w:t xml:space="preserve">SONO STATI CONCESSI</w:t>
      </w:r>
      <w:r w:rsidDel="00000000" w:rsidR="00000000" w:rsidRPr="00000000">
        <w:rPr>
          <w:rFonts w:ascii="Calibri" w:cs="Calibri" w:eastAsia="Calibri" w:hAnsi="Calibri"/>
          <w:rtl w:val="0"/>
        </w:rPr>
        <w:t xml:space="preserve"> nell’esercizio finanziario corrente e nei due esercizi finanziari precedenti i seguenti aiuti «</w:t>
      </w:r>
      <w:r w:rsidDel="00000000" w:rsidR="00000000" w:rsidRPr="00000000">
        <w:rPr>
          <w:rFonts w:ascii="Calibri" w:cs="Calibri" w:eastAsia="Calibri" w:hAnsi="Calibri"/>
          <w:i w:val="1"/>
          <w:rtl w:val="0"/>
        </w:rPr>
        <w:t xml:space="preserve">de minimis</w:t>
      </w:r>
      <w:r w:rsidDel="00000000" w:rsidR="00000000" w:rsidRPr="00000000">
        <w:rPr>
          <w:rFonts w:ascii="Calibri" w:cs="Calibri" w:eastAsia="Calibri" w:hAnsi="Calibri"/>
          <w:rtl w:val="0"/>
        </w:rPr>
        <w:t xml:space="preserve">»: </w:t>
      </w:r>
    </w:p>
    <w:p w:rsidR="00000000" w:rsidDel="00000000" w:rsidP="00000000" w:rsidRDefault="00000000" w:rsidRPr="00000000" w14:paraId="00000023">
      <w:pPr>
        <w:spacing w:line="36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(Aggiungere righe se necessario)</w:t>
      </w:r>
    </w:p>
    <w:tbl>
      <w:tblPr>
        <w:tblStyle w:val="Table2"/>
        <w:tblW w:w="9183.999999999998" w:type="dxa"/>
        <w:jc w:val="center"/>
        <w:tblBorders>
          <w:top w:color="000000" w:space="0" w:sz="4" w:val="single"/>
          <w:left w:color="000000" w:space="0" w:sz="4" w:val="single"/>
          <w:bottom w:color="000000" w:space="0" w:sz="4" w:val="single"/>
          <w:right w:color="000000" w:space="0" w:sz="4" w:val="single"/>
          <w:insideH w:color="ffffff" w:space="0" w:sz="18" w:val="single"/>
          <w:insideV w:color="ffffff" w:space="0" w:sz="18" w:val="single"/>
        </w:tblBorders>
        <w:tblLayout w:type="fixed"/>
        <w:tblLook w:val="0400"/>
      </w:tblPr>
      <w:tblGrid>
        <w:gridCol w:w="1712"/>
        <w:gridCol w:w="1926"/>
        <w:gridCol w:w="1624"/>
        <w:gridCol w:w="1450"/>
        <w:gridCol w:w="1209"/>
        <w:gridCol w:w="1263"/>
        <w:tblGridChange w:id="0">
          <w:tblGrid>
            <w:gridCol w:w="1712"/>
            <w:gridCol w:w="1926"/>
            <w:gridCol w:w="1624"/>
            <w:gridCol w:w="1450"/>
            <w:gridCol w:w="1209"/>
            <w:gridCol w:w="1263"/>
          </w:tblGrid>
        </w:tblGridChange>
      </w:tblGrid>
      <w:tr>
        <w:trPr>
          <w:cantSplit w:val="0"/>
          <w:trHeight w:val="1075" w:hRule="atLeast"/>
          <w:tblHeader w:val="0"/>
        </w:trPr>
        <w:tc>
          <w:tcPr>
            <w:vMerge w:val="restart"/>
            <w:tcBorders>
              <w:top w:color="000000" w:space="0" w:sz="4" w:val="single"/>
            </w:tcBorders>
            <w:shd w:fill="c8dfe8" w:val="clear"/>
            <w:vAlign w:val="center"/>
          </w:tcPr>
          <w:p w:rsidR="00000000" w:rsidDel="00000000" w:rsidP="00000000" w:rsidRDefault="00000000" w:rsidRPr="00000000" w14:paraId="00000024">
            <w:pPr>
              <w:spacing w:after="120" w:lineRule="auto"/>
              <w:rPr>
                <w:rFonts w:ascii="Garamond" w:cs="Garamond" w:eastAsia="Garamond" w:hAnsi="Garamond"/>
                <w:b w:val="1"/>
              </w:rPr>
            </w:pPr>
            <w:r w:rsidDel="00000000" w:rsidR="00000000" w:rsidRPr="00000000">
              <w:rPr>
                <w:rFonts w:ascii="Garamond" w:cs="Garamond" w:eastAsia="Garamond" w:hAnsi="Garamond"/>
                <w:b w:val="1"/>
                <w:rtl w:val="0"/>
              </w:rPr>
              <w:t xml:space="preserve">Ente concedente</w:t>
            </w:r>
          </w:p>
        </w:tc>
        <w:tc>
          <w:tcPr>
            <w:vMerge w:val="restart"/>
            <w:tcBorders>
              <w:top w:color="000000" w:space="0" w:sz="4" w:val="single"/>
            </w:tcBorders>
            <w:shd w:fill="c8dfe8" w:val="clear"/>
            <w:vAlign w:val="center"/>
          </w:tcPr>
          <w:p w:rsidR="00000000" w:rsidDel="00000000" w:rsidP="00000000" w:rsidRDefault="00000000" w:rsidRPr="00000000" w14:paraId="00000025">
            <w:pPr>
              <w:spacing w:after="120" w:lineRule="auto"/>
              <w:rPr>
                <w:rFonts w:ascii="Garamond" w:cs="Garamond" w:eastAsia="Garamond" w:hAnsi="Garamond"/>
                <w:b w:val="1"/>
              </w:rPr>
            </w:pPr>
            <w:r w:rsidDel="00000000" w:rsidR="00000000" w:rsidRPr="00000000">
              <w:rPr>
                <w:rFonts w:ascii="Garamond" w:cs="Garamond" w:eastAsia="Garamond" w:hAnsi="Garamond"/>
                <w:b w:val="1"/>
                <w:rtl w:val="0"/>
              </w:rPr>
              <w:t xml:space="preserve">Riferimento normativo/ amministrativo che prevede l’agevolazione</w:t>
            </w:r>
          </w:p>
        </w:tc>
        <w:tc>
          <w:tcPr>
            <w:vMerge w:val="restart"/>
            <w:tcBorders>
              <w:top w:color="000000" w:space="0" w:sz="4" w:val="single"/>
            </w:tcBorders>
            <w:shd w:fill="c8dfe8" w:val="clear"/>
            <w:vAlign w:val="center"/>
          </w:tcPr>
          <w:p w:rsidR="00000000" w:rsidDel="00000000" w:rsidP="00000000" w:rsidRDefault="00000000" w:rsidRPr="00000000" w14:paraId="00000026">
            <w:pPr>
              <w:spacing w:after="120" w:lineRule="auto"/>
              <w:rPr>
                <w:rFonts w:ascii="Garamond" w:cs="Garamond" w:eastAsia="Garamond" w:hAnsi="Garamond"/>
                <w:b w:val="1"/>
              </w:rPr>
            </w:pPr>
            <w:r w:rsidDel="00000000" w:rsidR="00000000" w:rsidRPr="00000000">
              <w:rPr>
                <w:rFonts w:ascii="Garamond" w:cs="Garamond" w:eastAsia="Garamond" w:hAnsi="Garamond"/>
                <w:b w:val="1"/>
                <w:rtl w:val="0"/>
              </w:rPr>
              <w:t xml:space="preserve">Provvedimento di concessione e data</w:t>
            </w:r>
          </w:p>
        </w:tc>
        <w:tc>
          <w:tcPr>
            <w:vMerge w:val="restart"/>
            <w:tcBorders>
              <w:top w:color="000000" w:space="0" w:sz="4" w:val="single"/>
            </w:tcBorders>
            <w:shd w:fill="c8dfe8" w:val="clear"/>
            <w:vAlign w:val="center"/>
          </w:tcPr>
          <w:p w:rsidR="00000000" w:rsidDel="00000000" w:rsidP="00000000" w:rsidRDefault="00000000" w:rsidRPr="00000000" w14:paraId="00000027">
            <w:pPr>
              <w:spacing w:after="120" w:lineRule="auto"/>
              <w:rPr>
                <w:rFonts w:ascii="Garamond" w:cs="Garamond" w:eastAsia="Garamond" w:hAnsi="Garamond"/>
              </w:rPr>
            </w:pPr>
            <w:r w:rsidDel="00000000" w:rsidR="00000000" w:rsidRPr="00000000">
              <w:rPr>
                <w:rFonts w:ascii="Garamond" w:cs="Garamond" w:eastAsia="Garamond" w:hAnsi="Garamond"/>
                <w:b w:val="1"/>
                <w:rtl w:val="0"/>
              </w:rPr>
              <w:t xml:space="preserve">Reg. UE </w:t>
            </w:r>
            <w:r w:rsidDel="00000000" w:rsidR="00000000" w:rsidRPr="00000000">
              <w:rPr>
                <w:rFonts w:ascii="Garamond" w:cs="Garamond" w:eastAsia="Garamond" w:hAnsi="Garamond"/>
                <w:i w:val="1"/>
                <w:rtl w:val="0"/>
              </w:rPr>
              <w:t xml:space="preserve">de minimis</w:t>
            </w:r>
            <w:r w:rsidDel="00000000" w:rsidR="00000000" w:rsidRPr="00000000">
              <w:rPr>
                <w:rFonts w:ascii="Garamond" w:cs="Garamond" w:eastAsia="Garamond" w:hAnsi="Garamond"/>
                <w:i w:val="1"/>
                <w:vertAlign w:val="superscript"/>
              </w:rPr>
              <w:footnoteReference w:customMarkFollows="0" w:id="0"/>
            </w:r>
            <w:r w:rsidDel="00000000" w:rsidR="00000000" w:rsidRPr="00000000">
              <w:rPr>
                <w:rFonts w:ascii="Garamond" w:cs="Garamond" w:eastAsia="Garamond" w:hAnsi="Garamond"/>
                <w:b w:val="1"/>
                <w:rtl w:val="0"/>
              </w:rPr>
              <w:t xml:space="preserve"> </w:t>
            </w:r>
            <w:r w:rsidDel="00000000" w:rsidR="00000000" w:rsidRPr="00000000">
              <w:rPr>
                <w:rtl w:val="0"/>
              </w:rPr>
            </w:r>
          </w:p>
        </w:tc>
        <w:tc>
          <w:tcPr>
            <w:gridSpan w:val="2"/>
            <w:tcBorders>
              <w:top w:color="000000" w:space="0" w:sz="4" w:val="single"/>
            </w:tcBorders>
            <w:shd w:fill="c8dfe8" w:val="clear"/>
            <w:vAlign w:val="center"/>
          </w:tcPr>
          <w:p w:rsidR="00000000" w:rsidDel="00000000" w:rsidP="00000000" w:rsidRDefault="00000000" w:rsidRPr="00000000" w14:paraId="00000028">
            <w:pPr>
              <w:spacing w:after="120" w:lineRule="auto"/>
              <w:jc w:val="center"/>
              <w:rPr>
                <w:rFonts w:ascii="Garamond" w:cs="Garamond" w:eastAsia="Garamond" w:hAnsi="Garamond"/>
                <w:b w:val="1"/>
              </w:rPr>
            </w:pPr>
            <w:r w:rsidDel="00000000" w:rsidR="00000000" w:rsidRPr="00000000">
              <w:rPr>
                <w:rFonts w:ascii="Garamond" w:cs="Garamond" w:eastAsia="Garamond" w:hAnsi="Garamond"/>
                <w:b w:val="1"/>
                <w:rtl w:val="0"/>
              </w:rPr>
              <w:t xml:space="preserve">Importo dell’aiuto </w:t>
            </w:r>
            <w:r w:rsidDel="00000000" w:rsidR="00000000" w:rsidRPr="00000000">
              <w:rPr>
                <w:rFonts w:ascii="Garamond" w:cs="Garamond" w:eastAsia="Garamond" w:hAnsi="Garamond"/>
                <w:b w:val="1"/>
                <w:i w:val="1"/>
                <w:rtl w:val="0"/>
              </w:rPr>
              <w:t xml:space="preserve">de minimis</w:t>
            </w:r>
            <w:r w:rsidDel="00000000" w:rsidR="00000000" w:rsidRPr="00000000">
              <w:rPr>
                <w:rtl w:val="0"/>
              </w:rPr>
            </w:r>
          </w:p>
        </w:tc>
      </w:tr>
      <w:tr>
        <w:trPr>
          <w:cantSplit w:val="0"/>
          <w:trHeight w:val="772" w:hRule="atLeast"/>
          <w:tblHeader w:val="0"/>
        </w:trPr>
        <w:tc>
          <w:tcPr>
            <w:vMerge w:val="continue"/>
            <w:tcBorders>
              <w:top w:color="000000" w:space="0" w:sz="4" w:val="single"/>
            </w:tcBorders>
            <w:shd w:fill="c8dfe8" w:val="cle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1"/>
              </w:rPr>
            </w:pPr>
            <w:r w:rsidDel="00000000" w:rsidR="00000000" w:rsidRPr="00000000">
              <w:rPr>
                <w:rtl w:val="0"/>
              </w:rPr>
            </w:r>
          </w:p>
        </w:tc>
        <w:tc>
          <w:tcPr>
            <w:vMerge w:val="continue"/>
            <w:tcBorders>
              <w:top w:color="000000" w:space="0" w:sz="4" w:val="single"/>
            </w:tcBorders>
            <w:shd w:fill="c8dfe8" w:val="clea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1"/>
              </w:rPr>
            </w:pPr>
            <w:r w:rsidDel="00000000" w:rsidR="00000000" w:rsidRPr="00000000">
              <w:rPr>
                <w:rtl w:val="0"/>
              </w:rPr>
            </w:r>
          </w:p>
        </w:tc>
        <w:tc>
          <w:tcPr>
            <w:vMerge w:val="continue"/>
            <w:tcBorders>
              <w:top w:color="000000" w:space="0" w:sz="4" w:val="single"/>
            </w:tcBorders>
            <w:shd w:fill="c8dfe8" w:val="cle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1"/>
              </w:rPr>
            </w:pPr>
            <w:r w:rsidDel="00000000" w:rsidR="00000000" w:rsidRPr="00000000">
              <w:rPr>
                <w:rtl w:val="0"/>
              </w:rPr>
            </w:r>
          </w:p>
        </w:tc>
        <w:tc>
          <w:tcPr>
            <w:vMerge w:val="continue"/>
            <w:tcBorders>
              <w:top w:color="000000" w:space="0" w:sz="4" w:val="single"/>
            </w:tcBorders>
            <w:shd w:fill="c8dfe8" w:val="cle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1"/>
              </w:rPr>
            </w:pPr>
            <w:r w:rsidDel="00000000" w:rsidR="00000000" w:rsidRPr="00000000">
              <w:rPr>
                <w:rtl w:val="0"/>
              </w:rPr>
            </w:r>
          </w:p>
        </w:tc>
        <w:tc>
          <w:tcPr>
            <w:tcBorders>
              <w:top w:color="000000" w:space="0" w:sz="4" w:val="single"/>
            </w:tcBorders>
            <w:shd w:fill="d7e7f9" w:val="clear"/>
            <w:vAlign w:val="center"/>
          </w:tcPr>
          <w:p w:rsidR="00000000" w:rsidDel="00000000" w:rsidP="00000000" w:rsidRDefault="00000000" w:rsidRPr="00000000" w14:paraId="0000002E">
            <w:pPr>
              <w:spacing w:after="12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Concesso</w:t>
            </w:r>
          </w:p>
        </w:tc>
        <w:tc>
          <w:tcPr>
            <w:tcBorders>
              <w:top w:color="000000" w:space="0" w:sz="4" w:val="single"/>
            </w:tcBorders>
            <w:shd w:fill="d7e7f9" w:val="clear"/>
            <w:vAlign w:val="center"/>
          </w:tcPr>
          <w:p w:rsidR="00000000" w:rsidDel="00000000" w:rsidP="00000000" w:rsidRDefault="00000000" w:rsidRPr="00000000" w14:paraId="0000002F">
            <w:pPr>
              <w:spacing w:after="12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Effettivo</w:t>
            </w:r>
            <w:r w:rsidDel="00000000" w:rsidR="00000000" w:rsidRPr="00000000">
              <w:rPr>
                <w:rFonts w:ascii="Garamond" w:cs="Garamond" w:eastAsia="Garamond" w:hAnsi="Garamond"/>
                <w:b w:val="1"/>
                <w:sz w:val="20"/>
                <w:szCs w:val="20"/>
                <w:vertAlign w:val="superscript"/>
              </w:rPr>
              <w:footnoteReference w:customMarkFollows="0" w:id="1"/>
            </w:r>
            <w:r w:rsidDel="00000000" w:rsidR="00000000" w:rsidRPr="00000000">
              <w:rPr>
                <w:rtl w:val="0"/>
              </w:rPr>
            </w:r>
          </w:p>
        </w:tc>
      </w:tr>
      <w:tr>
        <w:trPr>
          <w:cantSplit w:val="0"/>
          <w:trHeight w:val="454" w:hRule="atLeast"/>
          <w:tblHeader w:val="0"/>
        </w:trPr>
        <w:tc>
          <w:tcPr>
            <w:shd w:fill="eaead5" w:val="clear"/>
            <w:vAlign w:val="center"/>
          </w:tcPr>
          <w:p w:rsidR="00000000" w:rsidDel="00000000" w:rsidP="00000000" w:rsidRDefault="00000000" w:rsidRPr="00000000" w14:paraId="00000030">
            <w:pPr>
              <w:spacing w:after="120" w:lineRule="auto"/>
              <w:rPr>
                <w:rFonts w:ascii="Garamond" w:cs="Garamond" w:eastAsia="Garamond" w:hAnsi="Garamond"/>
                <w:sz w:val="16"/>
                <w:szCs w:val="16"/>
              </w:rPr>
            </w:pPr>
            <w:r w:rsidDel="00000000" w:rsidR="00000000" w:rsidRPr="00000000">
              <w:rPr>
                <w:rtl w:val="0"/>
              </w:rPr>
            </w:r>
          </w:p>
        </w:tc>
        <w:tc>
          <w:tcPr>
            <w:shd w:fill="eaead5" w:val="clear"/>
            <w:vAlign w:val="center"/>
          </w:tcPr>
          <w:p w:rsidR="00000000" w:rsidDel="00000000" w:rsidP="00000000" w:rsidRDefault="00000000" w:rsidRPr="00000000" w14:paraId="00000031">
            <w:pPr>
              <w:spacing w:after="120" w:lineRule="auto"/>
              <w:rPr>
                <w:rFonts w:ascii="Garamond" w:cs="Garamond" w:eastAsia="Garamond" w:hAnsi="Garamond"/>
                <w:sz w:val="16"/>
                <w:szCs w:val="16"/>
              </w:rPr>
            </w:pPr>
            <w:r w:rsidDel="00000000" w:rsidR="00000000" w:rsidRPr="00000000">
              <w:rPr>
                <w:rtl w:val="0"/>
              </w:rPr>
            </w:r>
          </w:p>
        </w:tc>
        <w:tc>
          <w:tcPr>
            <w:shd w:fill="eaead5" w:val="clear"/>
            <w:vAlign w:val="center"/>
          </w:tcPr>
          <w:p w:rsidR="00000000" w:rsidDel="00000000" w:rsidP="00000000" w:rsidRDefault="00000000" w:rsidRPr="00000000" w14:paraId="00000032">
            <w:pPr>
              <w:spacing w:after="120" w:lineRule="auto"/>
              <w:rPr>
                <w:rFonts w:ascii="Garamond" w:cs="Garamond" w:eastAsia="Garamond" w:hAnsi="Garamond"/>
                <w:sz w:val="16"/>
                <w:szCs w:val="16"/>
              </w:rPr>
            </w:pPr>
            <w:r w:rsidDel="00000000" w:rsidR="00000000" w:rsidRPr="00000000">
              <w:rPr>
                <w:rtl w:val="0"/>
              </w:rPr>
            </w:r>
          </w:p>
        </w:tc>
        <w:tc>
          <w:tcPr>
            <w:shd w:fill="eaead5" w:val="clear"/>
            <w:vAlign w:val="center"/>
          </w:tcPr>
          <w:p w:rsidR="00000000" w:rsidDel="00000000" w:rsidP="00000000" w:rsidRDefault="00000000" w:rsidRPr="00000000" w14:paraId="00000033">
            <w:pPr>
              <w:spacing w:after="120" w:lineRule="auto"/>
              <w:rPr>
                <w:rFonts w:ascii="Garamond" w:cs="Garamond" w:eastAsia="Garamond" w:hAnsi="Garamond"/>
                <w:sz w:val="16"/>
                <w:szCs w:val="16"/>
              </w:rPr>
            </w:pPr>
            <w:r w:rsidDel="00000000" w:rsidR="00000000" w:rsidRPr="00000000">
              <w:rPr>
                <w:rtl w:val="0"/>
              </w:rPr>
            </w:r>
          </w:p>
        </w:tc>
        <w:tc>
          <w:tcPr>
            <w:shd w:fill="eaead5" w:val="clear"/>
            <w:vAlign w:val="center"/>
          </w:tcPr>
          <w:p w:rsidR="00000000" w:rsidDel="00000000" w:rsidP="00000000" w:rsidRDefault="00000000" w:rsidRPr="00000000" w14:paraId="00000034">
            <w:pPr>
              <w:spacing w:after="120" w:lineRule="auto"/>
              <w:ind w:left="34" w:firstLine="0"/>
              <w:jc w:val="right"/>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35">
            <w:pPr>
              <w:spacing w:after="120" w:lineRule="auto"/>
              <w:ind w:left="34" w:firstLine="0"/>
              <w:jc w:val="right"/>
              <w:rPr>
                <w:rFonts w:ascii="Garamond" w:cs="Garamond" w:eastAsia="Garamond" w:hAnsi="Garamond"/>
                <w:sz w:val="18"/>
                <w:szCs w:val="18"/>
              </w:rPr>
            </w:pPr>
            <w:r w:rsidDel="00000000" w:rsidR="00000000" w:rsidRPr="00000000">
              <w:rPr>
                <w:rtl w:val="0"/>
              </w:rPr>
            </w:r>
          </w:p>
        </w:tc>
      </w:tr>
      <w:tr>
        <w:trPr>
          <w:cantSplit w:val="0"/>
          <w:trHeight w:val="483" w:hRule="atLeast"/>
          <w:tblHeader w:val="0"/>
        </w:trPr>
        <w:tc>
          <w:tcPr>
            <w:shd w:fill="eaead5" w:val="clear"/>
            <w:vAlign w:val="center"/>
          </w:tcPr>
          <w:p w:rsidR="00000000" w:rsidDel="00000000" w:rsidP="00000000" w:rsidRDefault="00000000" w:rsidRPr="00000000" w14:paraId="00000036">
            <w:pPr>
              <w:spacing w:after="120" w:lineRule="auto"/>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37">
            <w:pPr>
              <w:spacing w:after="120" w:lineRule="auto"/>
              <w:rPr>
                <w:rFonts w:ascii="Garamond" w:cs="Garamond" w:eastAsia="Garamond" w:hAnsi="Garamond"/>
                <w:sz w:val="18"/>
                <w:szCs w:val="18"/>
              </w:rPr>
            </w:pPr>
            <w:r w:rsidDel="00000000" w:rsidR="00000000" w:rsidRPr="00000000">
              <w:rPr>
                <w:rtl w:val="0"/>
              </w:rPr>
            </w:r>
          </w:p>
        </w:tc>
        <w:tc>
          <w:tcPr>
            <w:shd w:fill="eaead5" w:val="clear"/>
          </w:tcPr>
          <w:p w:rsidR="00000000" w:rsidDel="00000000" w:rsidP="00000000" w:rsidRDefault="00000000" w:rsidRPr="00000000" w14:paraId="00000038">
            <w:pPr>
              <w:spacing w:after="120" w:lineRule="auto"/>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39">
            <w:pPr>
              <w:spacing w:after="120" w:lineRule="auto"/>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3A">
            <w:pPr>
              <w:spacing w:after="120" w:lineRule="auto"/>
              <w:ind w:left="34" w:firstLine="0"/>
              <w:jc w:val="right"/>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3B">
            <w:pPr>
              <w:spacing w:after="120" w:lineRule="auto"/>
              <w:ind w:left="34" w:firstLine="0"/>
              <w:jc w:val="right"/>
              <w:rPr>
                <w:rFonts w:ascii="Garamond" w:cs="Garamond" w:eastAsia="Garamond" w:hAnsi="Garamond"/>
                <w:sz w:val="18"/>
                <w:szCs w:val="18"/>
              </w:rPr>
            </w:pPr>
            <w:r w:rsidDel="00000000" w:rsidR="00000000" w:rsidRPr="00000000">
              <w:rPr>
                <w:rtl w:val="0"/>
              </w:rPr>
            </w:r>
          </w:p>
        </w:tc>
      </w:tr>
      <w:tr>
        <w:trPr>
          <w:cantSplit w:val="0"/>
          <w:trHeight w:val="483" w:hRule="atLeast"/>
          <w:tblHeader w:val="0"/>
        </w:trPr>
        <w:tc>
          <w:tcPr>
            <w:shd w:fill="eaead5" w:val="clear"/>
            <w:vAlign w:val="center"/>
          </w:tcPr>
          <w:p w:rsidR="00000000" w:rsidDel="00000000" w:rsidP="00000000" w:rsidRDefault="00000000" w:rsidRPr="00000000" w14:paraId="0000003C">
            <w:pPr>
              <w:spacing w:after="120" w:lineRule="auto"/>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3D">
            <w:pPr>
              <w:spacing w:after="120" w:lineRule="auto"/>
              <w:rPr>
                <w:rFonts w:ascii="Garamond" w:cs="Garamond" w:eastAsia="Garamond" w:hAnsi="Garamond"/>
                <w:sz w:val="18"/>
                <w:szCs w:val="18"/>
              </w:rPr>
            </w:pPr>
            <w:r w:rsidDel="00000000" w:rsidR="00000000" w:rsidRPr="00000000">
              <w:rPr>
                <w:rtl w:val="0"/>
              </w:rPr>
            </w:r>
          </w:p>
        </w:tc>
        <w:tc>
          <w:tcPr>
            <w:shd w:fill="eaead5" w:val="clear"/>
          </w:tcPr>
          <w:p w:rsidR="00000000" w:rsidDel="00000000" w:rsidP="00000000" w:rsidRDefault="00000000" w:rsidRPr="00000000" w14:paraId="0000003E">
            <w:pPr>
              <w:spacing w:after="120" w:lineRule="auto"/>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3F">
            <w:pPr>
              <w:spacing w:after="120" w:lineRule="auto"/>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40">
            <w:pPr>
              <w:spacing w:after="120" w:lineRule="auto"/>
              <w:ind w:left="34" w:firstLine="0"/>
              <w:jc w:val="right"/>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41">
            <w:pPr>
              <w:spacing w:after="120" w:lineRule="auto"/>
              <w:ind w:left="34" w:firstLine="0"/>
              <w:jc w:val="right"/>
              <w:rPr>
                <w:rFonts w:ascii="Garamond" w:cs="Garamond" w:eastAsia="Garamond" w:hAnsi="Garamond"/>
                <w:sz w:val="18"/>
                <w:szCs w:val="18"/>
              </w:rPr>
            </w:pPr>
            <w:r w:rsidDel="00000000" w:rsidR="00000000" w:rsidRPr="00000000">
              <w:rPr>
                <w:rtl w:val="0"/>
              </w:rPr>
            </w:r>
          </w:p>
        </w:tc>
      </w:tr>
    </w:tbl>
    <w:p w:rsidR="00000000" w:rsidDel="00000000" w:rsidP="00000000" w:rsidRDefault="00000000" w:rsidRPr="00000000" w14:paraId="00000042">
      <w:pPr>
        <w:spacing w:after="120" w:before="240" w:lineRule="auto"/>
        <w:jc w:val="both"/>
        <w:rPr>
          <w:rFonts w:ascii="Calibri" w:cs="Calibri" w:eastAsia="Calibri" w:hAnsi="Calibri"/>
        </w:rPr>
      </w:pPr>
      <w:r w:rsidDel="00000000" w:rsidR="00000000" w:rsidRPr="00000000">
        <w:rPr>
          <w:rFonts w:ascii="Calibri" w:cs="Calibri" w:eastAsia="Calibri" w:hAnsi="Calibri"/>
          <w:rtl w:val="0"/>
        </w:rPr>
        <w:t xml:space="preserve">(Se l’impresa è CONTROLLANTE o CONTROLLATA di altre imprese/soggetti, riportare anche gli estremi identificativi di tali soggetti e gli eventuali contributi de minimis da questi ricevuti).</w:t>
      </w:r>
    </w:p>
    <w:p w:rsidR="00000000" w:rsidDel="00000000" w:rsidP="00000000" w:rsidRDefault="00000000" w:rsidRPr="00000000" w14:paraId="00000043">
      <w:pPr>
        <w:spacing w:after="120" w:before="240" w:lineRule="auto"/>
        <w:jc w:val="both"/>
        <w:rPr>
          <w:rFonts w:ascii="Calibri" w:cs="Calibri" w:eastAsia="Calibri" w:hAnsi="Calibri"/>
        </w:rPr>
      </w:pPr>
      <w:r w:rsidDel="00000000" w:rsidR="00000000" w:rsidRPr="00000000">
        <w:rPr>
          <w:rFonts w:ascii="Calibri" w:cs="Calibri" w:eastAsia="Calibri" w:hAnsi="Calibri"/>
          <w:b w:val="1"/>
          <w:rtl w:val="0"/>
        </w:rPr>
        <w:t xml:space="preserve">Dichiaro</w:t>
      </w:r>
      <w:r w:rsidDel="00000000" w:rsidR="00000000" w:rsidRPr="00000000">
        <w:rPr>
          <w:rFonts w:ascii="Calibri" w:cs="Calibri" w:eastAsia="Calibri" w:hAnsi="Calibri"/>
          <w:rtl w:val="0"/>
        </w:rPr>
        <w:t xml:space="preserve">, altresì, di essere informato, ai sensi e per gli effetti di cui all'art. 13 del D.lgs. 196/2003 che i dati personali raccolti saranno trattati, anche con strumenti informatici, esclusivamente nell'ambito del procedimento per il quale la presente dichiarazione viene resa.</w:t>
      </w:r>
    </w:p>
    <w:p w:rsidR="00000000" w:rsidDel="00000000" w:rsidP="00000000" w:rsidRDefault="00000000" w:rsidRPr="00000000" w14:paraId="00000044">
      <w:pPr>
        <w:spacing w:after="120" w:lineRule="auto"/>
        <w:jc w:val="both"/>
        <w:rPr>
          <w:rFonts w:ascii="Calibri" w:cs="Calibri" w:eastAsia="Calibri" w:hAnsi="Calibri"/>
        </w:rPr>
      </w:pPr>
      <w:r w:rsidDel="00000000" w:rsidR="00000000" w:rsidRPr="00000000">
        <w:rPr>
          <w:rFonts w:ascii="Calibri" w:cs="Calibri" w:eastAsia="Calibri" w:hAnsi="Calibri"/>
          <w:b w:val="1"/>
          <w:rtl w:val="0"/>
        </w:rPr>
        <w:t xml:space="preserve">Autorizzo</w:t>
      </w:r>
      <w:r w:rsidDel="00000000" w:rsidR="00000000" w:rsidRPr="00000000">
        <w:rPr>
          <w:rFonts w:ascii="Calibri" w:cs="Calibri" w:eastAsia="Calibri" w:hAnsi="Calibri"/>
          <w:rtl w:val="0"/>
        </w:rPr>
        <w:t xml:space="preserve"> il GAL Barigadu Guilcer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rsidR="00000000" w:rsidDel="00000000" w:rsidP="00000000" w:rsidRDefault="00000000" w:rsidRPr="00000000" w14:paraId="00000045">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line="360" w:lineRule="auto"/>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Avvertenze</w:t>
      </w:r>
    </w:p>
    <w:p w:rsidR="00000000" w:rsidDel="00000000" w:rsidP="00000000" w:rsidRDefault="00000000" w:rsidRPr="00000000" w14:paraId="00000047">
      <w:pPr>
        <w:spacing w:after="120" w:lineRule="auto"/>
        <w:jc w:val="both"/>
        <w:rPr>
          <w:rFonts w:ascii="Calibri" w:cs="Calibri" w:eastAsia="Calibri" w:hAnsi="Calibri"/>
        </w:rPr>
      </w:pPr>
      <w:r w:rsidDel="00000000" w:rsidR="00000000" w:rsidRPr="00000000">
        <w:rPr>
          <w:rFonts w:ascii="Calibri" w:cs="Calibri" w:eastAsia="Calibri" w:hAnsi="Calibri"/>
          <w:rtl w:val="0"/>
        </w:rPr>
        <w:t xml:space="preserve">Qualora la dichiarazione presenti delle irregolarità rilevabili d’ufficio, non costituenti falsità, oppure sia incompleta, il soggetto competente a ricevere la documentazione ne dà comunicazione all’interessato per la regolarizzazione o il completamento.</w:t>
      </w:r>
    </w:p>
    <w:p w:rsidR="00000000" w:rsidDel="00000000" w:rsidP="00000000" w:rsidRDefault="00000000" w:rsidRPr="00000000" w14:paraId="00000048">
      <w:pPr>
        <w:spacing w:after="120" w:lineRule="auto"/>
        <w:jc w:val="both"/>
        <w:rPr>
          <w:rFonts w:ascii="Calibri" w:cs="Calibri" w:eastAsia="Calibri" w:hAnsi="Calibri"/>
        </w:rPr>
      </w:pPr>
      <w:r w:rsidDel="00000000" w:rsidR="00000000" w:rsidRPr="00000000">
        <w:rPr>
          <w:rFonts w:ascii="Calibri" w:cs="Calibri" w:eastAsia="Calibri" w:hAnsi="Calibri"/>
          <w:rtl w:val="0"/>
        </w:rPr>
        <w:t xml:space="preserve">Qualora invece, da un controllo successivo, emerga la non veridicità del contenuto della dichiarazione, il dichiarante decade dai benefici eventualmente conseguenti al provvedimento emanato sulla base della dichiarazione non veritiera, così come previsto dall’art. 75 del D.P.R. n. 445/2000.</w:t>
      </w:r>
    </w:p>
    <w:p w:rsidR="00000000" w:rsidDel="00000000" w:rsidP="00000000" w:rsidRDefault="00000000" w:rsidRPr="00000000" w14:paraId="00000049">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………………………………..lì………………………….</w:t>
      </w:r>
    </w:p>
    <w:p w:rsidR="00000000" w:rsidDel="00000000" w:rsidP="00000000" w:rsidRDefault="00000000" w:rsidRPr="00000000" w14:paraId="0000004A">
      <w:pPr>
        <w:spacing w:line="360" w:lineRule="auto"/>
        <w:jc w:val="both"/>
        <w:rPr>
          <w:rFonts w:ascii="Calibri" w:cs="Calibri" w:eastAsia="Calibri" w:hAnsi="Calibri"/>
        </w:rPr>
      </w:pPr>
      <w:r w:rsidDel="00000000" w:rsidR="00000000" w:rsidRPr="00000000">
        <w:rPr>
          <w:rFonts w:ascii="Calibri" w:cs="Calibri" w:eastAsia="Calibri" w:hAnsi="Calibri"/>
          <w:rtl w:val="0"/>
        </w:rPr>
        <w:tab/>
        <w:tab/>
        <w:tab/>
        <w:tab/>
        <w:tab/>
        <w:tab/>
        <w:tab/>
        <w:tab/>
        <w:tab/>
        <w:t xml:space="preserve">Firma del dichiarante</w:t>
      </w:r>
    </w:p>
    <w:p w:rsidR="00000000" w:rsidDel="00000000" w:rsidP="00000000" w:rsidRDefault="00000000" w:rsidRPr="00000000" w14:paraId="0000004B">
      <w:pPr>
        <w:spacing w:line="360" w:lineRule="auto"/>
        <w:jc w:val="both"/>
        <w:rPr>
          <w:rFonts w:ascii="Calibri" w:cs="Calibri" w:eastAsia="Calibri" w:hAnsi="Calibri"/>
        </w:rPr>
      </w:pPr>
      <w:r w:rsidDel="00000000" w:rsidR="00000000" w:rsidRPr="00000000">
        <w:rPr>
          <w:rFonts w:ascii="Calibri" w:cs="Calibri" w:eastAsia="Calibri" w:hAnsi="Calibri"/>
          <w:rtl w:val="0"/>
        </w:rPr>
        <w:tab/>
        <w:tab/>
        <w:tab/>
        <w:tab/>
        <w:tab/>
        <w:tab/>
        <w:tab/>
        <w:tab/>
        <w:t xml:space="preserve">______________________________ </w:t>
      </w:r>
    </w:p>
    <w:sectPr>
      <w:headerReference r:id="rId11" w:type="default"/>
      <w:headerReference r:id="rId12" w:type="first"/>
      <w:headerReference r:id="rId13" w:type="even"/>
      <w:footerReference r:id="rId14" w:type="default"/>
      <w:footerReference r:id="rId15" w:type="first"/>
      <w:footerReference r:id="rId16" w:type="even"/>
      <w:pgSz w:h="16840" w:w="11900" w:orient="portrait"/>
      <w:pgMar w:bottom="2410" w:top="1215" w:left="1418" w:right="1268" w:header="708" w:footer="8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Source Sans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60171</wp:posOffset>
          </wp:positionH>
          <wp:positionV relativeFrom="paragraph">
            <wp:posOffset>-466724</wp:posOffset>
          </wp:positionV>
          <wp:extent cx="5731200" cy="952500"/>
          <wp:effectExtent b="0" l="0" r="0" t="0"/>
          <wp:wrapNone/>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731200" cy="952500"/>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60171</wp:posOffset>
          </wp:positionH>
          <wp:positionV relativeFrom="paragraph">
            <wp:posOffset>-619124</wp:posOffset>
          </wp:positionV>
          <wp:extent cx="5731200" cy="952500"/>
          <wp:effectExtent b="0" l="0" r="0" t="0"/>
          <wp:wrapNone/>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731200" cy="952500"/>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Indicare il regolamento in base al quale è stato concesso l’aiuto “de minimis”: Reg. n. 1998/2006 (generale per il periodo 2007-2013); Reg. n. 1407/2013 (generale per il periodo 2014-2020); Reg. n: 1535/2007 (agricoltura 2007-2013); Reg. n: 1408/2013 (settore agricolo 2014-2020), Reg. n. 875/2007 (pesca 2007-2013); Reg. n. 717/2014 (pesca 2014-2020); Reg. n. 360/2012 (SIEG).</w:t>
      </w:r>
      <w:r w:rsidDel="00000000" w:rsidR="00000000" w:rsidRPr="00000000">
        <w:rPr>
          <w:rtl w:val="0"/>
        </w:rPr>
      </w:r>
    </w:p>
  </w:footnote>
  <w:footnote w:id="1">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2"/>
          <w:szCs w:val="22"/>
          <w:u w:val="none"/>
          <w:shd w:fill="auto" w:val="clear"/>
          <w:vertAlign w:val="superscript"/>
          <w:rtl w:val="0"/>
        </w:rPr>
        <w:t xml:space="preserve">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Indicare l’importo effettivamente liquidato a saldo, se inferiore a quello concesso, e/o l’importo attribuito o assegnato all’impresa richiedente in caso di scissione e/o l’importo attribuito o assegnato al ramo d’azienda ceduto. Si vedano anche le Istruzioni per la compilazione.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Allegato D</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 carta intestata del beneficiario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1459" cy="5931459"/>
              <wp:effectExtent b="0" l="0" r="0" t="0"/>
              <wp:wrapNone/>
              <wp:docPr id="1" name=""/>
              <a:graphic>
                <a:graphicData uri="http://schemas.microsoft.com/office/word/2010/wordprocessingShape">
                  <wps:wsp>
                    <wps:cNvSpPr/>
                    <wps:cNvPr id="2" name="Shape 2"/>
                    <wps:spPr>
                      <a:xfrm rot="-2700000">
                        <a:off x="2207513" y="2733838"/>
                        <a:ext cx="6276975" cy="209232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0"/>
                              <w:smallCaps w:val="0"/>
                              <w:strike w:val="0"/>
                              <w:color w:val="bfbfbf"/>
                              <w:sz w:val="144"/>
                              <w:vertAlign w:val="baseline"/>
                            </w:rPr>
                            <w:t xml:space="preserve">BOZZA</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1459" cy="5931459"/>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931459" cy="5931459"/>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Allegato D</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 carta intestata del beneficiario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4" w:before="40" w:line="240" w:lineRule="auto"/>
      <w:ind w:left="0" w:right="0" w:firstLine="0"/>
      <w:jc w:val="left"/>
    </w:pPr>
    <w:rPr>
      <w:rFonts w:ascii="Arial" w:cs="Arial" w:eastAsia="Arial" w:hAnsi="Arial"/>
      <w:b w:val="0"/>
      <w:i w:val="1"/>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rFonts w:ascii="Source Sans Pro" w:cs="Source Sans Pro" w:eastAsia="Source Sans Pro" w:hAnsi="Source Sans Pro"/>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bd01.leggiditalia.it/cgi-bin/FulShow?TIPO=5&amp;NOTXT=1&amp;KEY=01LX0000144828"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bd01.leggiditalia.it/cgi-bin/FulShow?TIPO=5&amp;NOTXT=1&amp;KEY=01LX0000144828ART88" TargetMode="Externa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yperlink" Target="http://bd01.leggiditalia.it/cgi-bin/FulShow?TIPO=5&amp;NOTXT=1&amp;KEY=01LX0000144828ART8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SourceSansPro-regular.ttf"/><Relationship Id="rId6" Type="http://schemas.openxmlformats.org/officeDocument/2006/relationships/font" Target="fonts/SourceSansPro-bold.ttf"/><Relationship Id="rId7" Type="http://schemas.openxmlformats.org/officeDocument/2006/relationships/font" Target="fonts/SourceSansPro-italic.ttf"/><Relationship Id="rId8" Type="http://schemas.openxmlformats.org/officeDocument/2006/relationships/font" Target="fonts/SourceSansPro-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